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961" w:rsidRPr="00786961" w:rsidRDefault="00786961" w:rsidP="00786961">
      <w:pPr>
        <w:shd w:val="clear" w:color="auto" w:fill="FFFFFF"/>
        <w:tabs>
          <w:tab w:val="left" w:pos="571"/>
        </w:tabs>
        <w:ind w:right="-366"/>
        <w:jc w:val="center"/>
        <w:rPr>
          <w:rFonts w:ascii="Times New Roman" w:hAnsi="Times New Roman" w:cs="Times New Roman"/>
          <w:b/>
          <w:sz w:val="24"/>
          <w:szCs w:val="24"/>
        </w:rPr>
      </w:pPr>
      <w:r w:rsidRPr="00786961">
        <w:rPr>
          <w:rFonts w:ascii="Times New Roman" w:hAnsi="Times New Roman" w:cs="Times New Roman"/>
          <w:b/>
          <w:sz w:val="24"/>
          <w:szCs w:val="24"/>
        </w:rPr>
        <w:t>Муниципальное автономное общеобразовательное учреждение</w:t>
      </w:r>
    </w:p>
    <w:p w:rsidR="00786961" w:rsidRPr="00786961" w:rsidRDefault="00786961" w:rsidP="00786961">
      <w:pPr>
        <w:shd w:val="clear" w:color="auto" w:fill="FFFFFF"/>
        <w:tabs>
          <w:tab w:val="left" w:pos="571"/>
        </w:tabs>
        <w:ind w:right="-366"/>
        <w:jc w:val="center"/>
        <w:rPr>
          <w:rFonts w:ascii="Times New Roman" w:hAnsi="Times New Roman" w:cs="Times New Roman"/>
          <w:b/>
          <w:sz w:val="24"/>
          <w:szCs w:val="24"/>
        </w:rPr>
      </w:pPr>
      <w:r w:rsidRPr="00786961">
        <w:rPr>
          <w:rFonts w:ascii="Times New Roman" w:hAnsi="Times New Roman" w:cs="Times New Roman"/>
          <w:b/>
          <w:sz w:val="24"/>
          <w:szCs w:val="24"/>
        </w:rPr>
        <w:t xml:space="preserve">Школа № 49 </w:t>
      </w:r>
    </w:p>
    <w:p w:rsidR="00786961" w:rsidRPr="00786961" w:rsidRDefault="00786961" w:rsidP="00786961">
      <w:pPr>
        <w:shd w:val="clear" w:color="auto" w:fill="FFFFFF"/>
        <w:tabs>
          <w:tab w:val="left" w:pos="571"/>
        </w:tabs>
        <w:ind w:right="-366"/>
        <w:jc w:val="center"/>
        <w:rPr>
          <w:rFonts w:ascii="Times New Roman" w:hAnsi="Times New Roman" w:cs="Times New Roman"/>
          <w:b/>
          <w:sz w:val="24"/>
          <w:szCs w:val="24"/>
        </w:rPr>
      </w:pPr>
      <w:r w:rsidRPr="00786961">
        <w:rPr>
          <w:rFonts w:ascii="Times New Roman" w:hAnsi="Times New Roman" w:cs="Times New Roman"/>
          <w:b/>
          <w:sz w:val="24"/>
          <w:szCs w:val="24"/>
        </w:rPr>
        <w:t>городского округа город Уфа Республики Башкортостан</w:t>
      </w:r>
    </w:p>
    <w:p w:rsidR="00786961" w:rsidRPr="00786961" w:rsidRDefault="00786961" w:rsidP="00786961">
      <w:pPr>
        <w:jc w:val="center"/>
        <w:rPr>
          <w:rFonts w:ascii="Times New Roman" w:hAnsi="Times New Roman" w:cs="Times New Roman"/>
          <w:b/>
          <w:sz w:val="24"/>
          <w:szCs w:val="24"/>
        </w:rPr>
      </w:pPr>
      <w:smartTag w:uri="urn:schemas-microsoft-com:office:smarttags" w:element="metricconverter">
        <w:smartTagPr>
          <w:attr w:name="ProductID" w:val="450071, г"/>
        </w:smartTagPr>
        <w:r w:rsidRPr="00786961">
          <w:rPr>
            <w:rFonts w:ascii="Times New Roman" w:hAnsi="Times New Roman" w:cs="Times New Roman"/>
            <w:b/>
            <w:sz w:val="24"/>
            <w:szCs w:val="24"/>
          </w:rPr>
          <w:t>450071, г</w:t>
        </w:r>
      </w:smartTag>
      <w:r w:rsidRPr="00786961">
        <w:rPr>
          <w:rFonts w:ascii="Times New Roman" w:hAnsi="Times New Roman" w:cs="Times New Roman"/>
          <w:b/>
          <w:sz w:val="24"/>
          <w:szCs w:val="24"/>
        </w:rPr>
        <w:t xml:space="preserve">. Уфа, </w:t>
      </w:r>
      <w:r w:rsidRPr="00786961">
        <w:rPr>
          <w:rFonts w:ascii="Times New Roman" w:hAnsi="Times New Roman" w:cs="Times New Roman"/>
          <w:b/>
          <w:color w:val="000000"/>
          <w:sz w:val="24"/>
          <w:szCs w:val="24"/>
        </w:rPr>
        <w:t>ул. Менделеева, д. 197, корп. 1</w:t>
      </w:r>
      <w:r w:rsidRPr="00786961">
        <w:rPr>
          <w:rFonts w:ascii="Times New Roman" w:hAnsi="Times New Roman" w:cs="Times New Roman"/>
          <w:b/>
          <w:sz w:val="24"/>
          <w:szCs w:val="24"/>
        </w:rPr>
        <w:t>, тел.: 216-49-64</w:t>
      </w:r>
    </w:p>
    <w:tbl>
      <w:tblPr>
        <w:tblW w:w="22541" w:type="dxa"/>
        <w:tblLook w:val="00A0"/>
      </w:tblPr>
      <w:tblGrid>
        <w:gridCol w:w="218"/>
        <w:gridCol w:w="3130"/>
        <w:gridCol w:w="2572"/>
        <w:gridCol w:w="3969"/>
        <w:gridCol w:w="2161"/>
        <w:gridCol w:w="10491"/>
      </w:tblGrid>
      <w:tr w:rsidR="00786961" w:rsidRPr="00786961" w:rsidTr="00786961">
        <w:trPr>
          <w:gridAfter w:val="2"/>
          <w:wAfter w:w="12652" w:type="dxa"/>
        </w:trPr>
        <w:tc>
          <w:tcPr>
            <w:tcW w:w="3348" w:type="dxa"/>
            <w:gridSpan w:val="2"/>
            <w:hideMark/>
          </w:tcPr>
          <w:p w:rsidR="00786961" w:rsidRPr="00786961" w:rsidRDefault="00786961">
            <w:pPr>
              <w:jc w:val="both"/>
              <w:rPr>
                <w:rFonts w:ascii="Times New Roman" w:eastAsia="Times New Roman" w:hAnsi="Times New Roman" w:cs="Times New Roman"/>
                <w:sz w:val="24"/>
                <w:szCs w:val="24"/>
              </w:rPr>
            </w:pPr>
            <w:r w:rsidRPr="00786961">
              <w:rPr>
                <w:rFonts w:ascii="Times New Roman" w:hAnsi="Times New Roman" w:cs="Times New Roman"/>
                <w:sz w:val="24"/>
                <w:szCs w:val="24"/>
              </w:rPr>
              <w:t xml:space="preserve">   СОГЛАСОВАНО</w:t>
            </w:r>
          </w:p>
          <w:p w:rsidR="00786961" w:rsidRPr="00786961" w:rsidRDefault="00786961">
            <w:pPr>
              <w:jc w:val="both"/>
              <w:rPr>
                <w:rFonts w:ascii="Times New Roman" w:hAnsi="Times New Roman" w:cs="Times New Roman"/>
                <w:sz w:val="24"/>
                <w:szCs w:val="24"/>
              </w:rPr>
            </w:pPr>
            <w:r w:rsidRPr="00786961">
              <w:rPr>
                <w:rFonts w:ascii="Times New Roman" w:hAnsi="Times New Roman" w:cs="Times New Roman"/>
                <w:sz w:val="24"/>
                <w:szCs w:val="24"/>
              </w:rPr>
              <w:t>Зам.директора по УВР</w:t>
            </w:r>
          </w:p>
          <w:p w:rsidR="00786961" w:rsidRPr="00786961" w:rsidRDefault="00786961">
            <w:pPr>
              <w:jc w:val="both"/>
              <w:rPr>
                <w:rFonts w:ascii="Times New Roman" w:hAnsi="Times New Roman" w:cs="Times New Roman"/>
                <w:sz w:val="24"/>
                <w:szCs w:val="24"/>
              </w:rPr>
            </w:pPr>
            <w:r w:rsidRPr="00786961">
              <w:rPr>
                <w:rFonts w:ascii="Times New Roman" w:hAnsi="Times New Roman" w:cs="Times New Roman"/>
                <w:sz w:val="24"/>
                <w:szCs w:val="24"/>
              </w:rPr>
              <w:t>_______Г.З. Валиуллина</w:t>
            </w:r>
          </w:p>
          <w:p w:rsidR="00786961" w:rsidRPr="00786961" w:rsidRDefault="00786961">
            <w:pPr>
              <w:jc w:val="both"/>
              <w:rPr>
                <w:rFonts w:ascii="Times New Roman" w:eastAsia="Times New Roman" w:hAnsi="Times New Roman" w:cs="Times New Roman"/>
                <w:sz w:val="24"/>
                <w:szCs w:val="24"/>
              </w:rPr>
            </w:pPr>
            <w:r w:rsidRPr="00786961">
              <w:rPr>
                <w:rFonts w:ascii="Times New Roman" w:hAnsi="Times New Roman" w:cs="Times New Roman"/>
                <w:sz w:val="24"/>
                <w:szCs w:val="24"/>
              </w:rPr>
              <w:t>«28 » августа 2025 г.</w:t>
            </w:r>
          </w:p>
        </w:tc>
        <w:tc>
          <w:tcPr>
            <w:tcW w:w="2572" w:type="dxa"/>
          </w:tcPr>
          <w:p w:rsidR="00786961" w:rsidRPr="00786961" w:rsidRDefault="00786961">
            <w:pPr>
              <w:jc w:val="center"/>
              <w:rPr>
                <w:rFonts w:ascii="Times New Roman" w:eastAsia="Times New Roman" w:hAnsi="Times New Roman" w:cs="Times New Roman"/>
                <w:sz w:val="24"/>
                <w:szCs w:val="24"/>
              </w:rPr>
            </w:pPr>
          </w:p>
        </w:tc>
        <w:tc>
          <w:tcPr>
            <w:tcW w:w="3969" w:type="dxa"/>
            <w:hideMark/>
          </w:tcPr>
          <w:p w:rsidR="00786961" w:rsidRPr="00786961" w:rsidRDefault="00786961">
            <w:pPr>
              <w:jc w:val="both"/>
              <w:rPr>
                <w:rFonts w:ascii="Times New Roman" w:eastAsia="Times New Roman" w:hAnsi="Times New Roman" w:cs="Times New Roman"/>
                <w:sz w:val="24"/>
                <w:szCs w:val="24"/>
              </w:rPr>
            </w:pPr>
            <w:r w:rsidRPr="00786961">
              <w:rPr>
                <w:rFonts w:ascii="Times New Roman" w:hAnsi="Times New Roman" w:cs="Times New Roman"/>
                <w:sz w:val="24"/>
                <w:szCs w:val="24"/>
              </w:rPr>
              <w:t xml:space="preserve">    УТВЕРЖДАЮ</w:t>
            </w:r>
          </w:p>
          <w:p w:rsidR="00786961" w:rsidRPr="00786961" w:rsidRDefault="00786961">
            <w:pPr>
              <w:ind w:right="-603"/>
              <w:jc w:val="both"/>
              <w:rPr>
                <w:rFonts w:ascii="Times New Roman" w:hAnsi="Times New Roman" w:cs="Times New Roman"/>
                <w:sz w:val="24"/>
                <w:szCs w:val="24"/>
              </w:rPr>
            </w:pPr>
            <w:r w:rsidRPr="00786961">
              <w:rPr>
                <w:rFonts w:ascii="Times New Roman" w:hAnsi="Times New Roman" w:cs="Times New Roman"/>
                <w:sz w:val="24"/>
                <w:szCs w:val="24"/>
              </w:rPr>
              <w:t>Директор МБОУ Школа  № 49</w:t>
            </w:r>
          </w:p>
          <w:p w:rsidR="00786961" w:rsidRPr="00786961" w:rsidRDefault="00786961">
            <w:pPr>
              <w:jc w:val="both"/>
              <w:rPr>
                <w:rFonts w:ascii="Times New Roman" w:hAnsi="Times New Roman" w:cs="Times New Roman"/>
                <w:sz w:val="24"/>
                <w:szCs w:val="24"/>
              </w:rPr>
            </w:pPr>
            <w:r w:rsidRPr="00786961">
              <w:rPr>
                <w:rFonts w:ascii="Times New Roman" w:hAnsi="Times New Roman" w:cs="Times New Roman"/>
                <w:sz w:val="24"/>
                <w:szCs w:val="24"/>
              </w:rPr>
              <w:t>________С.Х. Газизова</w:t>
            </w:r>
          </w:p>
          <w:p w:rsidR="00786961" w:rsidRPr="00786961" w:rsidRDefault="00786961">
            <w:pPr>
              <w:jc w:val="both"/>
              <w:rPr>
                <w:rFonts w:ascii="Times New Roman" w:eastAsia="Times New Roman" w:hAnsi="Times New Roman" w:cs="Times New Roman"/>
                <w:sz w:val="24"/>
                <w:szCs w:val="24"/>
              </w:rPr>
            </w:pPr>
            <w:r w:rsidRPr="00786961">
              <w:rPr>
                <w:rFonts w:ascii="Times New Roman" w:hAnsi="Times New Roman" w:cs="Times New Roman"/>
                <w:sz w:val="24"/>
                <w:szCs w:val="24"/>
              </w:rPr>
              <w:t>«28 » августа 20</w:t>
            </w:r>
            <w:r w:rsidRPr="00786961">
              <w:rPr>
                <w:rFonts w:ascii="Times New Roman" w:hAnsi="Times New Roman" w:cs="Times New Roman"/>
                <w:sz w:val="24"/>
                <w:szCs w:val="24"/>
                <w:lang w:val="en-US"/>
              </w:rPr>
              <w:t>2</w:t>
            </w:r>
            <w:r w:rsidRPr="00786961">
              <w:rPr>
                <w:rFonts w:ascii="Times New Roman" w:hAnsi="Times New Roman" w:cs="Times New Roman"/>
                <w:sz w:val="24"/>
                <w:szCs w:val="24"/>
              </w:rPr>
              <w:t>5 г.</w:t>
            </w:r>
          </w:p>
        </w:tc>
      </w:tr>
      <w:tr w:rsidR="00786961" w:rsidRPr="00786961" w:rsidTr="00786961">
        <w:trPr>
          <w:gridBefore w:val="1"/>
          <w:wBefore w:w="218" w:type="dxa"/>
        </w:trPr>
        <w:tc>
          <w:tcPr>
            <w:tcW w:w="11832" w:type="dxa"/>
            <w:gridSpan w:val="4"/>
          </w:tcPr>
          <w:p w:rsidR="00786961" w:rsidRPr="00786961" w:rsidRDefault="00786961">
            <w:pPr>
              <w:ind w:left="-4" w:firstLine="4"/>
              <w:rPr>
                <w:rFonts w:ascii="Times New Roman" w:eastAsia="Times New Roman" w:hAnsi="Times New Roman" w:cs="Times New Roman"/>
                <w:sz w:val="24"/>
                <w:szCs w:val="24"/>
              </w:rPr>
            </w:pPr>
          </w:p>
        </w:tc>
        <w:tc>
          <w:tcPr>
            <w:tcW w:w="10491" w:type="dxa"/>
          </w:tcPr>
          <w:p w:rsidR="00786961" w:rsidRPr="00786961" w:rsidRDefault="00786961">
            <w:pPr>
              <w:jc w:val="both"/>
              <w:rPr>
                <w:rFonts w:ascii="Times New Roman" w:eastAsia="Times New Roman" w:hAnsi="Times New Roman" w:cs="Times New Roman"/>
                <w:sz w:val="24"/>
                <w:szCs w:val="24"/>
              </w:rPr>
            </w:pPr>
          </w:p>
        </w:tc>
      </w:tr>
    </w:tbl>
    <w:p w:rsidR="00786961" w:rsidRPr="00786961" w:rsidRDefault="00786961" w:rsidP="00786961">
      <w:pPr>
        <w:shd w:val="clear" w:color="auto" w:fill="FFFFFF"/>
        <w:tabs>
          <w:tab w:val="left" w:pos="571"/>
        </w:tabs>
        <w:ind w:right="-366"/>
        <w:rPr>
          <w:rFonts w:ascii="Times New Roman" w:hAnsi="Times New Roman" w:cs="Times New Roman"/>
          <w:b/>
          <w:sz w:val="24"/>
          <w:szCs w:val="24"/>
        </w:rPr>
      </w:pPr>
    </w:p>
    <w:p w:rsidR="00786961" w:rsidRPr="00786961" w:rsidRDefault="00786961" w:rsidP="00786961">
      <w:pPr>
        <w:shd w:val="clear" w:color="auto" w:fill="FFFFFF"/>
        <w:tabs>
          <w:tab w:val="left" w:pos="571"/>
        </w:tabs>
        <w:ind w:right="-366"/>
        <w:rPr>
          <w:rFonts w:ascii="Times New Roman" w:hAnsi="Times New Roman" w:cs="Times New Roman"/>
          <w:b/>
          <w:sz w:val="28"/>
          <w:szCs w:val="28"/>
        </w:rPr>
      </w:pPr>
    </w:p>
    <w:p w:rsidR="00786961" w:rsidRPr="00786961" w:rsidRDefault="00786961" w:rsidP="00786961">
      <w:pPr>
        <w:shd w:val="clear" w:color="auto" w:fill="FFFFFF"/>
        <w:tabs>
          <w:tab w:val="left" w:pos="571"/>
        </w:tabs>
        <w:ind w:right="-366"/>
        <w:jc w:val="center"/>
        <w:rPr>
          <w:rFonts w:ascii="Times New Roman" w:hAnsi="Times New Roman" w:cs="Times New Roman"/>
          <w:b/>
          <w:sz w:val="28"/>
          <w:szCs w:val="28"/>
        </w:rPr>
      </w:pPr>
      <w:r w:rsidRPr="00786961">
        <w:rPr>
          <w:rFonts w:ascii="Times New Roman" w:hAnsi="Times New Roman" w:cs="Times New Roman"/>
          <w:b/>
          <w:sz w:val="28"/>
          <w:szCs w:val="28"/>
        </w:rPr>
        <w:t xml:space="preserve">Рабочая программа </w:t>
      </w:r>
    </w:p>
    <w:p w:rsidR="00786961" w:rsidRPr="00786961" w:rsidRDefault="00786961" w:rsidP="00786961">
      <w:pPr>
        <w:shd w:val="clear" w:color="auto" w:fill="FFFFFF"/>
        <w:tabs>
          <w:tab w:val="left" w:pos="571"/>
        </w:tabs>
        <w:ind w:right="-366"/>
        <w:jc w:val="center"/>
        <w:rPr>
          <w:rFonts w:ascii="Times New Roman" w:hAnsi="Times New Roman" w:cs="Times New Roman"/>
          <w:b/>
          <w:sz w:val="28"/>
          <w:szCs w:val="28"/>
        </w:rPr>
      </w:pPr>
      <w:r w:rsidRPr="00786961">
        <w:rPr>
          <w:rFonts w:ascii="Times New Roman" w:hAnsi="Times New Roman" w:cs="Times New Roman"/>
          <w:b/>
          <w:sz w:val="28"/>
          <w:szCs w:val="28"/>
        </w:rPr>
        <w:t xml:space="preserve">  по  физике</w:t>
      </w:r>
    </w:p>
    <w:p w:rsidR="00786961" w:rsidRPr="00786961" w:rsidRDefault="00786961" w:rsidP="00786961">
      <w:pPr>
        <w:shd w:val="clear" w:color="auto" w:fill="FFFFFF"/>
        <w:tabs>
          <w:tab w:val="left" w:pos="571"/>
        </w:tabs>
        <w:ind w:right="-366"/>
        <w:jc w:val="center"/>
        <w:rPr>
          <w:rFonts w:ascii="Times New Roman" w:hAnsi="Times New Roman" w:cs="Times New Roman"/>
          <w:b/>
          <w:sz w:val="28"/>
          <w:szCs w:val="28"/>
        </w:rPr>
      </w:pPr>
      <w:r w:rsidRPr="00786961">
        <w:rPr>
          <w:rFonts w:ascii="Times New Roman" w:hAnsi="Times New Roman" w:cs="Times New Roman"/>
          <w:b/>
          <w:sz w:val="28"/>
          <w:szCs w:val="28"/>
        </w:rPr>
        <w:t xml:space="preserve"> для 7-9 классов (</w:t>
      </w:r>
      <w:r w:rsidR="00263BAA">
        <w:rPr>
          <w:rFonts w:ascii="Times New Roman" w:hAnsi="Times New Roman" w:cs="Times New Roman"/>
          <w:b/>
          <w:sz w:val="28"/>
          <w:szCs w:val="28"/>
        </w:rPr>
        <w:t>НОДА</w:t>
      </w:r>
      <w:r w:rsidRPr="00786961">
        <w:rPr>
          <w:rFonts w:ascii="Times New Roman" w:hAnsi="Times New Roman" w:cs="Times New Roman"/>
          <w:b/>
          <w:sz w:val="28"/>
          <w:szCs w:val="28"/>
        </w:rPr>
        <w:t>)</w:t>
      </w:r>
    </w:p>
    <w:p w:rsidR="00786961" w:rsidRPr="00786961" w:rsidRDefault="00786961" w:rsidP="00786961">
      <w:pPr>
        <w:shd w:val="clear" w:color="auto" w:fill="FFFFFF"/>
        <w:tabs>
          <w:tab w:val="left" w:pos="571"/>
        </w:tabs>
        <w:ind w:right="-366"/>
        <w:jc w:val="center"/>
        <w:rPr>
          <w:rFonts w:ascii="Times New Roman" w:hAnsi="Times New Roman" w:cs="Times New Roman"/>
          <w:sz w:val="28"/>
          <w:szCs w:val="28"/>
        </w:rPr>
      </w:pPr>
      <w:r w:rsidRPr="00786961">
        <w:rPr>
          <w:rFonts w:ascii="Times New Roman" w:hAnsi="Times New Roman" w:cs="Times New Roman"/>
          <w:sz w:val="28"/>
          <w:szCs w:val="28"/>
        </w:rPr>
        <w:t>(0,5 час)</w:t>
      </w:r>
    </w:p>
    <w:p w:rsidR="00786961" w:rsidRPr="00786961" w:rsidRDefault="00786961" w:rsidP="00786961">
      <w:pPr>
        <w:shd w:val="clear" w:color="auto" w:fill="FFFFFF"/>
        <w:tabs>
          <w:tab w:val="left" w:pos="571"/>
        </w:tabs>
        <w:ind w:right="-366"/>
        <w:jc w:val="center"/>
        <w:rPr>
          <w:rFonts w:ascii="Times New Roman" w:hAnsi="Times New Roman" w:cs="Times New Roman"/>
          <w:b/>
          <w:sz w:val="28"/>
          <w:szCs w:val="28"/>
          <w:u w:val="single"/>
          <w:lang w:val="be-BY"/>
        </w:rPr>
      </w:pPr>
      <w:r w:rsidRPr="00786961">
        <w:rPr>
          <w:rFonts w:ascii="Times New Roman" w:hAnsi="Times New Roman" w:cs="Times New Roman"/>
          <w:b/>
          <w:sz w:val="28"/>
          <w:szCs w:val="28"/>
        </w:rPr>
        <w:t>Составила</w:t>
      </w:r>
      <w:r w:rsidRPr="00786961">
        <w:rPr>
          <w:rFonts w:ascii="Times New Roman" w:hAnsi="Times New Roman" w:cs="Times New Roman"/>
          <w:b/>
          <w:sz w:val="28"/>
          <w:szCs w:val="28"/>
          <w:lang w:val="be-BY"/>
        </w:rPr>
        <w:t>: учитель физики Чернина И.В.</w:t>
      </w:r>
    </w:p>
    <w:p w:rsidR="00786961" w:rsidRPr="00786961" w:rsidRDefault="00786961" w:rsidP="00786961">
      <w:pPr>
        <w:tabs>
          <w:tab w:val="left" w:pos="1540"/>
        </w:tabs>
        <w:rPr>
          <w:rFonts w:ascii="Times New Roman" w:hAnsi="Times New Roman" w:cs="Times New Roman"/>
          <w:b/>
          <w:i/>
          <w:sz w:val="28"/>
          <w:szCs w:val="28"/>
          <w:lang w:val="be-BY"/>
        </w:rPr>
      </w:pPr>
    </w:p>
    <w:p w:rsidR="00786961" w:rsidRPr="00786961" w:rsidRDefault="00786961" w:rsidP="00786961">
      <w:pPr>
        <w:jc w:val="both"/>
        <w:rPr>
          <w:rFonts w:ascii="Times New Roman" w:hAnsi="Times New Roman" w:cs="Times New Roman"/>
          <w:b/>
          <w:sz w:val="28"/>
          <w:szCs w:val="28"/>
        </w:rPr>
      </w:pPr>
    </w:p>
    <w:p w:rsidR="00786961" w:rsidRPr="00786961" w:rsidRDefault="00786961" w:rsidP="00786961">
      <w:pPr>
        <w:jc w:val="both"/>
        <w:rPr>
          <w:rFonts w:ascii="Times New Roman" w:hAnsi="Times New Roman" w:cs="Times New Roman"/>
          <w:b/>
          <w:sz w:val="24"/>
          <w:szCs w:val="24"/>
        </w:rPr>
      </w:pPr>
    </w:p>
    <w:p w:rsidR="00786961" w:rsidRPr="00786961" w:rsidRDefault="00786961" w:rsidP="00786961">
      <w:pPr>
        <w:jc w:val="both"/>
        <w:rPr>
          <w:rFonts w:ascii="Times New Roman" w:hAnsi="Times New Roman" w:cs="Times New Roman"/>
          <w:b/>
          <w:sz w:val="24"/>
          <w:szCs w:val="24"/>
        </w:rPr>
      </w:pPr>
    </w:p>
    <w:p w:rsidR="00786961" w:rsidRPr="00786961" w:rsidRDefault="00786961" w:rsidP="00786961">
      <w:pPr>
        <w:jc w:val="both"/>
        <w:rPr>
          <w:rFonts w:ascii="Times New Roman" w:hAnsi="Times New Roman" w:cs="Times New Roman"/>
          <w:sz w:val="24"/>
          <w:szCs w:val="24"/>
        </w:rPr>
      </w:pPr>
      <w:r w:rsidRPr="00786961">
        <w:rPr>
          <w:rFonts w:ascii="Times New Roman" w:hAnsi="Times New Roman" w:cs="Times New Roman"/>
          <w:b/>
          <w:sz w:val="24"/>
          <w:szCs w:val="24"/>
        </w:rPr>
        <w:t xml:space="preserve">РАССМОТРЕНО </w:t>
      </w:r>
      <w:r w:rsidRPr="00786961">
        <w:rPr>
          <w:rFonts w:ascii="Times New Roman" w:hAnsi="Times New Roman" w:cs="Times New Roman"/>
          <w:sz w:val="24"/>
          <w:szCs w:val="24"/>
        </w:rPr>
        <w:t>на заседании МО протокол № 1  от « 26  »   августа 2025 г.</w:t>
      </w:r>
    </w:p>
    <w:p w:rsidR="00786961" w:rsidRPr="00786961" w:rsidRDefault="00786961" w:rsidP="00786961">
      <w:pPr>
        <w:jc w:val="both"/>
        <w:rPr>
          <w:rFonts w:ascii="Times New Roman" w:hAnsi="Times New Roman" w:cs="Times New Roman"/>
          <w:sz w:val="24"/>
          <w:szCs w:val="24"/>
        </w:rPr>
      </w:pPr>
    </w:p>
    <w:p w:rsidR="00786961" w:rsidRPr="00786961" w:rsidRDefault="00786961" w:rsidP="00786961">
      <w:pPr>
        <w:jc w:val="both"/>
        <w:rPr>
          <w:rFonts w:ascii="Times New Roman" w:hAnsi="Times New Roman" w:cs="Times New Roman"/>
          <w:sz w:val="24"/>
          <w:szCs w:val="24"/>
        </w:rPr>
      </w:pPr>
      <w:r w:rsidRPr="00786961">
        <w:rPr>
          <w:rFonts w:ascii="Times New Roman" w:hAnsi="Times New Roman" w:cs="Times New Roman"/>
          <w:sz w:val="24"/>
          <w:szCs w:val="24"/>
        </w:rPr>
        <w:t>Руководитель ШМО____________   (                              )</w:t>
      </w:r>
    </w:p>
    <w:p w:rsidR="00786961" w:rsidRPr="00786961" w:rsidRDefault="00786961" w:rsidP="00786961">
      <w:pPr>
        <w:ind w:left="2124" w:firstLine="708"/>
        <w:jc w:val="both"/>
        <w:rPr>
          <w:rFonts w:ascii="Times New Roman" w:hAnsi="Times New Roman" w:cs="Times New Roman"/>
          <w:sz w:val="24"/>
          <w:szCs w:val="24"/>
        </w:rPr>
      </w:pPr>
      <w:r w:rsidRPr="00786961">
        <w:rPr>
          <w:rFonts w:ascii="Times New Roman" w:hAnsi="Times New Roman" w:cs="Times New Roman"/>
          <w:sz w:val="24"/>
          <w:szCs w:val="24"/>
        </w:rPr>
        <w:t xml:space="preserve"> подпись        расшифровка подписи</w:t>
      </w:r>
    </w:p>
    <w:p w:rsidR="00786961" w:rsidRPr="00786961" w:rsidRDefault="00786961" w:rsidP="00786961">
      <w:pPr>
        <w:tabs>
          <w:tab w:val="left" w:pos="1540"/>
        </w:tabs>
        <w:rPr>
          <w:rFonts w:ascii="Times New Roman" w:hAnsi="Times New Roman" w:cs="Times New Roman"/>
          <w:sz w:val="24"/>
          <w:szCs w:val="24"/>
        </w:rPr>
      </w:pPr>
    </w:p>
    <w:p w:rsidR="00786961" w:rsidRPr="00786961" w:rsidRDefault="00786961" w:rsidP="00786961">
      <w:pPr>
        <w:tabs>
          <w:tab w:val="left" w:pos="1540"/>
        </w:tabs>
        <w:rPr>
          <w:rFonts w:ascii="Times New Roman" w:hAnsi="Times New Roman" w:cs="Times New Roman"/>
          <w:b/>
          <w:i/>
          <w:sz w:val="24"/>
          <w:szCs w:val="24"/>
          <w:lang w:val="be-BY"/>
        </w:rPr>
      </w:pPr>
    </w:p>
    <w:p w:rsidR="00786961" w:rsidRPr="00786961" w:rsidRDefault="00786961" w:rsidP="00786961">
      <w:pPr>
        <w:tabs>
          <w:tab w:val="left" w:pos="1540"/>
        </w:tabs>
        <w:jc w:val="center"/>
        <w:rPr>
          <w:rFonts w:ascii="Times New Roman" w:hAnsi="Times New Roman" w:cs="Times New Roman"/>
          <w:b/>
          <w:sz w:val="24"/>
          <w:szCs w:val="24"/>
        </w:rPr>
      </w:pPr>
      <w:r>
        <w:rPr>
          <w:rFonts w:ascii="Times New Roman" w:hAnsi="Times New Roman" w:cs="Times New Roman"/>
          <w:b/>
          <w:sz w:val="24"/>
          <w:szCs w:val="24"/>
        </w:rPr>
        <w:t>У</w:t>
      </w:r>
      <w:r w:rsidRPr="00786961">
        <w:rPr>
          <w:rFonts w:ascii="Times New Roman" w:hAnsi="Times New Roman" w:cs="Times New Roman"/>
          <w:b/>
          <w:sz w:val="24"/>
          <w:szCs w:val="24"/>
        </w:rPr>
        <w:t>фа-202</w:t>
      </w:r>
      <w:r>
        <w:rPr>
          <w:rFonts w:ascii="Times New Roman" w:hAnsi="Times New Roman" w:cs="Times New Roman"/>
          <w:b/>
          <w:sz w:val="24"/>
          <w:szCs w:val="24"/>
        </w:rPr>
        <w:t>5</w:t>
      </w:r>
    </w:p>
    <w:p w:rsidR="0027776F" w:rsidRDefault="0027776F" w:rsidP="0027776F">
      <w:pPr>
        <w:ind w:firstLine="454"/>
        <w:jc w:val="both"/>
        <w:rPr>
          <w:rFonts w:ascii="Times New Roman" w:hAnsi="Times New Roman" w:cs="Times New Roman"/>
          <w:sz w:val="24"/>
          <w:szCs w:val="24"/>
        </w:rPr>
      </w:pPr>
      <w:r>
        <w:rPr>
          <w:rFonts w:ascii="Times New Roman" w:hAnsi="Times New Roman" w:cs="Times New Roman"/>
          <w:sz w:val="24"/>
          <w:szCs w:val="24"/>
        </w:rPr>
        <w:lastRenderedPageBreak/>
        <w:t>Планируемые результаты освоения курса физики</w:t>
      </w:r>
      <w:r w:rsidR="009F0B35">
        <w:rPr>
          <w:rFonts w:ascii="Times New Roman" w:hAnsi="Times New Roman" w:cs="Times New Roman"/>
          <w:sz w:val="24"/>
          <w:szCs w:val="24"/>
        </w:rPr>
        <w:t xml:space="preserve">, для учащихся </w:t>
      </w:r>
      <w:r w:rsidR="00263BAA">
        <w:rPr>
          <w:rFonts w:ascii="Times New Roman" w:hAnsi="Times New Roman" w:cs="Times New Roman"/>
          <w:sz w:val="24"/>
          <w:szCs w:val="24"/>
        </w:rPr>
        <w:t>с нарушением опорно-двигательного аппарата</w:t>
      </w:r>
      <w:r w:rsidR="009F0B35">
        <w:rPr>
          <w:rFonts w:ascii="Times New Roman" w:hAnsi="Times New Roman" w:cs="Times New Roman"/>
          <w:sz w:val="24"/>
          <w:szCs w:val="24"/>
        </w:rPr>
        <w:t xml:space="preserve"> общеобразовательной программе</w:t>
      </w:r>
      <w:r>
        <w:rPr>
          <w:rFonts w:ascii="Times New Roman" w:hAnsi="Times New Roman" w:cs="Times New Roman"/>
          <w:sz w:val="24"/>
          <w:szCs w:val="24"/>
        </w:rPr>
        <w:t xml:space="preserve"> в 7</w:t>
      </w:r>
      <w:r w:rsidRPr="0027776F">
        <w:rPr>
          <w:rFonts w:ascii="Times New Roman" w:hAnsi="Times New Roman" w:cs="Times New Roman"/>
          <w:sz w:val="24"/>
          <w:szCs w:val="24"/>
        </w:rPr>
        <w:t>-9</w:t>
      </w:r>
      <w:r>
        <w:rPr>
          <w:rFonts w:ascii="Times New Roman" w:hAnsi="Times New Roman" w:cs="Times New Roman"/>
          <w:sz w:val="24"/>
          <w:szCs w:val="24"/>
        </w:rPr>
        <w:t xml:space="preserve"> класс</w:t>
      </w:r>
      <w:r w:rsidRPr="0027776F">
        <w:rPr>
          <w:rFonts w:ascii="Times New Roman" w:hAnsi="Times New Roman" w:cs="Times New Roman"/>
          <w:sz w:val="24"/>
          <w:szCs w:val="24"/>
        </w:rPr>
        <w:t>ах</w:t>
      </w:r>
      <w:r>
        <w:rPr>
          <w:rFonts w:ascii="Times New Roman" w:hAnsi="Times New Roman" w:cs="Times New Roman"/>
          <w:sz w:val="24"/>
          <w:szCs w:val="24"/>
        </w:rPr>
        <w:t xml:space="preserve"> должны отражать:</w:t>
      </w:r>
    </w:p>
    <w:p w:rsidR="0027776F" w:rsidRPr="00BB3B5C" w:rsidRDefault="0027776F" w:rsidP="0027776F">
      <w:pPr>
        <w:pStyle w:val="1"/>
        <w:jc w:val="both"/>
      </w:pPr>
      <w:r>
        <w:t>личностные результаты:</w:t>
      </w:r>
    </w:p>
    <w:p w:rsidR="0027776F" w:rsidRDefault="0027776F" w:rsidP="0027776F">
      <w:pPr>
        <w:pStyle w:val="1"/>
        <w:ind w:left="709"/>
        <w:jc w:val="both"/>
      </w:pPr>
      <w:r>
        <w:t>-  воспитание российской гражданской идентичности: патриотизма, любви и уважения к Отечеству, чувства гордости за свою Родину;</w:t>
      </w:r>
    </w:p>
    <w:p w:rsidR="0027776F" w:rsidRDefault="0027776F" w:rsidP="0027776F">
      <w:pPr>
        <w:pStyle w:val="1"/>
        <w:ind w:left="709"/>
        <w:jc w:val="both"/>
      </w:pPr>
      <w:r>
        <w:t>- формирование ответственного отношения к учению, готовности и способности обучающихся к саморазвитию и самообразованию на основе мотивации к учению и познанию;</w:t>
      </w:r>
    </w:p>
    <w:p w:rsidR="0027776F" w:rsidRDefault="0027776F" w:rsidP="0027776F">
      <w:pPr>
        <w:pStyle w:val="1"/>
        <w:ind w:left="709"/>
        <w:jc w:val="both"/>
      </w:pPr>
      <w:r>
        <w:t>- формирование познавательных интересов и мотивов, направленных на изучение законов природы; интеллектуальных умений (доказывать, стоить рассуждения, анализировать, делать выводы), личностных представлений о целостности природы;</w:t>
      </w:r>
    </w:p>
    <w:p w:rsidR="0027776F" w:rsidRDefault="0027776F" w:rsidP="0027776F">
      <w:pPr>
        <w:pStyle w:val="1"/>
        <w:ind w:left="709"/>
        <w:jc w:val="both"/>
      </w:pPr>
      <w:r>
        <w:t>- формирование уважительного отношения к истории, культуре, национальным особенностям, традициям и образу жизни других народов, толерантности и миролюбия;</w:t>
      </w:r>
    </w:p>
    <w:p w:rsidR="0027776F" w:rsidRDefault="0027776F" w:rsidP="0027776F">
      <w:pPr>
        <w:pStyle w:val="1"/>
        <w:ind w:left="709"/>
        <w:jc w:val="both"/>
      </w:pPr>
      <w:r>
        <w:t>- развитие национального самосознания, формирование нравственных и гражданских качеств в процессе разнообразной творческой деятельности;</w:t>
      </w:r>
    </w:p>
    <w:p w:rsidR="0027776F" w:rsidRDefault="0027776F" w:rsidP="0027776F">
      <w:pPr>
        <w:pStyle w:val="1"/>
        <w:ind w:left="709"/>
        <w:jc w:val="both"/>
      </w:pPr>
      <w:r>
        <w:t>- освоение социальных норм, правил поведения, ролей и форм социальной жизни в группах и сообществах, включая взрослые социальные сообщества, участие в школьном самоуправлении и в общественной жизни в пределах возрастных компетенций;</w:t>
      </w:r>
    </w:p>
    <w:p w:rsidR="0027776F" w:rsidRDefault="0027776F" w:rsidP="0027776F">
      <w:pPr>
        <w:pStyle w:val="1"/>
        <w:ind w:left="709"/>
        <w:jc w:val="both"/>
      </w:pPr>
      <w:r>
        <w:t>- развитие морального сознания и компетенции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27776F" w:rsidRDefault="0027776F" w:rsidP="0027776F">
      <w:pPr>
        <w:pStyle w:val="1"/>
        <w:ind w:left="709"/>
        <w:jc w:val="both"/>
      </w:pPr>
      <w:r>
        <w:t>- формирование коммуникативной компетентности в обществе и сотрудничества с учителями, со сверстниками, старшими и младшими в процессе образовательной, общественно- полезной деятельности;</w:t>
      </w:r>
    </w:p>
    <w:p w:rsidR="0027776F" w:rsidRDefault="0027776F" w:rsidP="0027776F">
      <w:pPr>
        <w:pStyle w:val="1"/>
        <w:ind w:left="709"/>
        <w:jc w:val="both"/>
      </w:pPr>
      <w:r>
        <w:t>-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на дорогах;</w:t>
      </w:r>
    </w:p>
    <w:p w:rsidR="0027776F" w:rsidRDefault="0027776F" w:rsidP="0027776F">
      <w:pPr>
        <w:pStyle w:val="1"/>
        <w:ind w:left="709"/>
        <w:jc w:val="both"/>
      </w:pPr>
      <w:r>
        <w:t>-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и рационального природопользования;</w:t>
      </w:r>
    </w:p>
    <w:p w:rsidR="0027776F" w:rsidRDefault="0027776F" w:rsidP="0027776F">
      <w:pPr>
        <w:pStyle w:val="1"/>
        <w:ind w:left="709"/>
        <w:jc w:val="both"/>
      </w:pPr>
      <w:r>
        <w:t>- осознание значения семьи в жизни человека и общества, понятие ценности семейной жизни, уважительное и заботливое отношение к членам своей семьи;</w:t>
      </w:r>
    </w:p>
    <w:p w:rsidR="00B16264" w:rsidRPr="00BB3B5C" w:rsidRDefault="00B16264" w:rsidP="0027776F">
      <w:pPr>
        <w:pStyle w:val="1"/>
        <w:ind w:left="709"/>
        <w:jc w:val="both"/>
      </w:pPr>
    </w:p>
    <w:p w:rsidR="0027776F" w:rsidRDefault="0027776F" w:rsidP="0027776F">
      <w:pPr>
        <w:pStyle w:val="1"/>
        <w:ind w:left="709"/>
        <w:jc w:val="both"/>
        <w:rPr>
          <w:b/>
          <w:i/>
        </w:rPr>
      </w:pPr>
      <w:r>
        <w:t>предметные результаты</w:t>
      </w:r>
      <w:r>
        <w:rPr>
          <w:b/>
          <w:i/>
        </w:rPr>
        <w:t>:</w:t>
      </w:r>
    </w:p>
    <w:p w:rsidR="0027776F" w:rsidRDefault="0027776F" w:rsidP="0027776F">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использование для познания окружающего мира различных естественнонаучных методов: наблюдение, измерение, эксперимент, моделирование; </w:t>
      </w:r>
      <w:r>
        <w:rPr>
          <w:rFonts w:ascii="Times New Roman" w:hAnsi="Times New Roman" w:cs="Times New Roman"/>
          <w:sz w:val="24"/>
          <w:szCs w:val="24"/>
        </w:rPr>
        <w:t xml:space="preserve"> умение находить связь между ними</w:t>
      </w:r>
      <w:r>
        <w:rPr>
          <w:rFonts w:ascii="Times New Roman" w:eastAsia="Times New Roman" w:hAnsi="Times New Roman" w:cs="Times New Roman"/>
          <w:sz w:val="24"/>
          <w:szCs w:val="24"/>
        </w:rPr>
        <w:t xml:space="preserve"> и </w:t>
      </w:r>
      <w:r>
        <w:rPr>
          <w:rFonts w:ascii="Times New Roman" w:hAnsi="Times New Roman" w:cs="Times New Roman"/>
          <w:sz w:val="24"/>
          <w:szCs w:val="24"/>
        </w:rPr>
        <w:t xml:space="preserve"> использовать полученные знания в повседневной жизни (быт, экология, охрана окружающей среды);</w:t>
      </w:r>
    </w:p>
    <w:p w:rsidR="0027776F" w:rsidRDefault="0027776F" w:rsidP="0027776F">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умений различать факты, гипотезы, причины, следствия, доказательства, законы, теории;</w:t>
      </w:r>
    </w:p>
    <w:p w:rsidR="0027776F" w:rsidRDefault="0027776F" w:rsidP="0027776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владение способами выполнения расчетов и  экспериментальными методами исследования;</w:t>
      </w:r>
    </w:p>
    <w:p w:rsidR="0027776F" w:rsidRDefault="0027776F" w:rsidP="0027776F">
      <w:pPr>
        <w:spacing w:after="0" w:line="240" w:lineRule="auto"/>
        <w:ind w:left="709"/>
        <w:jc w:val="both"/>
        <w:rPr>
          <w:rFonts w:ascii="Times New Roman" w:hAnsi="Times New Roman" w:cs="Times New Roman"/>
          <w:sz w:val="24"/>
          <w:szCs w:val="24"/>
        </w:rPr>
      </w:pPr>
      <w:r>
        <w:rPr>
          <w:rFonts w:ascii="Times New Roman" w:eastAsia="Times New Roman" w:hAnsi="Times New Roman" w:cs="Times New Roman"/>
          <w:sz w:val="24"/>
          <w:szCs w:val="24"/>
        </w:rPr>
        <w:t>- приобретение опыта выдвижения гипотез для объяснения известных фактов и экспериментальной проверки выдвигаемых гипотез;</w:t>
      </w:r>
    </w:p>
    <w:p w:rsidR="0027776F" w:rsidRDefault="0027776F" w:rsidP="0027776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умение проводить наблюдения физических явлений; измерять физические величины;</w:t>
      </w:r>
    </w:p>
    <w:p w:rsidR="0027776F" w:rsidRDefault="0027776F" w:rsidP="0027776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понимание физических терминов, физических явлений, смысла основных физических законов и умение применения их на практике;</w:t>
      </w:r>
    </w:p>
    <w:p w:rsidR="0027776F" w:rsidRDefault="0027776F" w:rsidP="0027776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понимание принципов действия физических приборов, встречающихся в повседневной жизни, и способов обеспечения безопасности при их использовании;</w:t>
      </w:r>
    </w:p>
    <w:p w:rsidR="0027776F" w:rsidRDefault="0027776F" w:rsidP="0027776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пользоваться СИ и переводить единицы измерения физических величин в кратные и дольные единицы, из несистемных величин в СИ и наоборот;</w:t>
      </w:r>
    </w:p>
    <w:p w:rsidR="0027776F" w:rsidRDefault="0027776F" w:rsidP="0027776F">
      <w:pPr>
        <w:pStyle w:val="1"/>
        <w:ind w:left="709"/>
        <w:jc w:val="both"/>
      </w:pPr>
      <w:r>
        <w:t>- понимание роли ученых нашей страны в развитии современной физики и влиянии на технический и социальный прогресс;</w:t>
      </w:r>
    </w:p>
    <w:p w:rsidR="00B16264" w:rsidRPr="00BB3B5C" w:rsidRDefault="00B16264" w:rsidP="0027776F">
      <w:pPr>
        <w:pStyle w:val="1"/>
        <w:jc w:val="both"/>
      </w:pPr>
    </w:p>
    <w:p w:rsidR="0027776F" w:rsidRPr="00BB3B5C" w:rsidRDefault="0027776F" w:rsidP="0027776F">
      <w:pPr>
        <w:pStyle w:val="1"/>
        <w:jc w:val="both"/>
      </w:pPr>
      <w:r>
        <w:t>метапредметные результаты:</w:t>
      </w:r>
    </w:p>
    <w:p w:rsidR="0027776F" w:rsidRDefault="0027776F" w:rsidP="0027776F">
      <w:pPr>
        <w:pStyle w:val="1"/>
        <w:ind w:left="709"/>
        <w:jc w:val="both"/>
      </w:pPr>
      <w:r>
        <w:t>- умение самостоятельно определять цели своего обучения, ставить новые задачи в учебе и в познавательной деятельности, развивать мотивы и интересы познавательной деятельности;</w:t>
      </w:r>
    </w:p>
    <w:p w:rsidR="0027776F" w:rsidRDefault="0027776F" w:rsidP="0027776F">
      <w:pPr>
        <w:pStyle w:val="1"/>
        <w:ind w:left="709"/>
        <w:jc w:val="both"/>
      </w:pPr>
      <w:r>
        <w:t>- овладение исследовательской и проектной деятельностью; научиться видеть проблемы, ставить вопросы, выдвигать гипотезы, давать определения понятиям, квалифицировать, наблюдать, делать выводы, защищать свои идеи;</w:t>
      </w:r>
    </w:p>
    <w:p w:rsidR="0027776F" w:rsidRDefault="0027776F" w:rsidP="0027776F">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умение использовать для решения познавательных и коммуникативных задач различные источники информации;</w:t>
      </w:r>
    </w:p>
    <w:p w:rsidR="0027776F" w:rsidRDefault="0027776F" w:rsidP="0027776F">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владение монологической и диалогической речью, развитие способности понимать точку зрения собеседника</w:t>
      </w:r>
      <w:r>
        <w:rPr>
          <w:rFonts w:ascii="Times New Roman" w:hAnsi="Times New Roman" w:cs="Times New Roman"/>
          <w:sz w:val="24"/>
          <w:szCs w:val="24"/>
        </w:rPr>
        <w:t>, отстаивать свою точку зрения</w:t>
      </w:r>
      <w:r>
        <w:rPr>
          <w:rFonts w:ascii="Times New Roman" w:eastAsia="Times New Roman" w:hAnsi="Times New Roman" w:cs="Times New Roman"/>
          <w:sz w:val="24"/>
          <w:szCs w:val="24"/>
        </w:rPr>
        <w:t xml:space="preserve"> и признавать право на иное мнение;</w:t>
      </w:r>
    </w:p>
    <w:p w:rsidR="0027776F" w:rsidRDefault="0027776F" w:rsidP="0027776F">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владение навыками контроля и оценки своей деятельности, умением предвидеть возможные результаты своих действий;</w:t>
      </w:r>
    </w:p>
    <w:p w:rsidR="0027776F" w:rsidRDefault="0027776F" w:rsidP="0027776F">
      <w:pPr>
        <w:pStyle w:val="1"/>
        <w:ind w:left="709"/>
        <w:jc w:val="both"/>
      </w:pPr>
      <w:r>
        <w:t>- умение самостоятельно планировать пути достижения целей; соотносить свои действия с планируемым результатом;</w:t>
      </w:r>
    </w:p>
    <w:p w:rsidR="0027776F" w:rsidRDefault="0027776F" w:rsidP="0027776F">
      <w:pPr>
        <w:pStyle w:val="1"/>
        <w:ind w:left="709"/>
        <w:jc w:val="both"/>
      </w:pPr>
      <w:r>
        <w:t>- владение основами самоконтроля, самооценки, принятия решений в осуществлении осознанного выбора в учебной и познавательной деятельности;</w:t>
      </w:r>
    </w:p>
    <w:p w:rsidR="0027776F" w:rsidRDefault="0027776F" w:rsidP="0027776F">
      <w:pPr>
        <w:pStyle w:val="1"/>
        <w:ind w:left="709"/>
        <w:jc w:val="both"/>
      </w:pPr>
      <w:r>
        <w:t>- умение применять и преобразовывать знаки и символы, модели и схемы для решения учебных и познавательных задач;</w:t>
      </w:r>
    </w:p>
    <w:p w:rsidR="0027776F" w:rsidRDefault="0027776F" w:rsidP="0027776F">
      <w:pPr>
        <w:pStyle w:val="1"/>
        <w:ind w:left="709"/>
        <w:jc w:val="both"/>
      </w:pPr>
      <w: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w:t>
      </w:r>
    </w:p>
    <w:p w:rsidR="0027776F" w:rsidRDefault="0027776F" w:rsidP="0027776F">
      <w:pPr>
        <w:pStyle w:val="1"/>
        <w:ind w:left="709"/>
        <w:jc w:val="both"/>
      </w:pPr>
      <w:r>
        <w:t>- формирование и развитие компетентности в области использования ИКТ</w:t>
      </w:r>
      <w:r>
        <w:rPr>
          <w:rFonts w:eastAsia="Times New Roman"/>
        </w:rPr>
        <w:t>.</w:t>
      </w:r>
    </w:p>
    <w:p w:rsidR="0027776F" w:rsidRDefault="0027776F" w:rsidP="0027776F">
      <w:pPr>
        <w:tabs>
          <w:tab w:val="left" w:pos="851"/>
        </w:tabs>
        <w:jc w:val="both"/>
        <w:rPr>
          <w:rFonts w:ascii="Times New Roman" w:hAnsi="Times New Roman" w:cs="Times New Roman"/>
          <w:sz w:val="24"/>
          <w:szCs w:val="24"/>
        </w:rPr>
      </w:pPr>
    </w:p>
    <w:p w:rsidR="0027776F" w:rsidRDefault="0027776F" w:rsidP="0027776F">
      <w:pPr>
        <w:tabs>
          <w:tab w:val="left" w:pos="851"/>
        </w:tabs>
        <w:jc w:val="both"/>
        <w:rPr>
          <w:rFonts w:ascii="Times New Roman" w:hAnsi="Times New Roman" w:cs="Times New Roman"/>
          <w:b/>
          <w:sz w:val="24"/>
          <w:szCs w:val="24"/>
        </w:rPr>
      </w:pPr>
      <w:r>
        <w:rPr>
          <w:rFonts w:ascii="Times New Roman" w:hAnsi="Times New Roman" w:cs="Times New Roman"/>
          <w:sz w:val="24"/>
          <w:szCs w:val="24"/>
        </w:rPr>
        <w:t>В результате освоения учебного предмета обучающийся</w:t>
      </w:r>
      <w:r w:rsidR="00C60ABC">
        <w:rPr>
          <w:rFonts w:ascii="Times New Roman" w:hAnsi="Times New Roman" w:cs="Times New Roman"/>
          <w:sz w:val="24"/>
          <w:szCs w:val="24"/>
        </w:rPr>
        <w:t xml:space="preserve">, </w:t>
      </w:r>
      <w:r w:rsidR="00263BAA">
        <w:rPr>
          <w:rFonts w:ascii="Times New Roman" w:hAnsi="Times New Roman" w:cs="Times New Roman"/>
          <w:sz w:val="24"/>
          <w:szCs w:val="24"/>
        </w:rPr>
        <w:t xml:space="preserve">с нарушением опорно-двигательного аппарата </w:t>
      </w:r>
      <w:r>
        <w:rPr>
          <w:rFonts w:ascii="Times New Roman" w:hAnsi="Times New Roman" w:cs="Times New Roman"/>
          <w:sz w:val="24"/>
          <w:szCs w:val="24"/>
        </w:rPr>
        <w:t xml:space="preserve"> научится:</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соблюдать правила безопасности и охраны труда при работе с учебным и лабораторным оборудованием;</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понимать смысл основных физических терминов: физическое тело, физическое явление, физическая величина, единицы измерения;</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понимать роль эксперимента в получении научной информации;</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 проводить прямые измерения физических величин: время, расстояние, масса тела, объем, сила, температура; при этом выбирать оптимальный способ измерения и </w:t>
      </w:r>
      <w:r>
        <w:rPr>
          <w:rFonts w:ascii="Times New Roman" w:hAnsi="Times New Roman" w:cs="Times New Roman"/>
          <w:sz w:val="24"/>
          <w:szCs w:val="24"/>
        </w:rPr>
        <w:lastRenderedPageBreak/>
        <w:t>использовать простейшие методы оценки погрешностей измерений.</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понимать принципы действия машин, приборов и технических устройств, условия их безопасного использования в повседневной жизни;</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использовать при выполнении учебных задач научно-популярную литературу о физических явлениях, справочные материалы, ресурсы Интернет.</w:t>
      </w:r>
    </w:p>
    <w:p w:rsidR="0027776F" w:rsidRDefault="0027776F" w:rsidP="0027776F">
      <w:pPr>
        <w:tabs>
          <w:tab w:val="left" w:pos="851"/>
        </w:tabs>
        <w:jc w:val="both"/>
        <w:rPr>
          <w:rFonts w:ascii="Times New Roman" w:hAnsi="Times New Roman" w:cs="Times New Roman"/>
          <w:sz w:val="24"/>
          <w:szCs w:val="24"/>
        </w:rPr>
      </w:pPr>
    </w:p>
    <w:p w:rsidR="0027776F" w:rsidRDefault="0027776F" w:rsidP="0027776F">
      <w:pPr>
        <w:tabs>
          <w:tab w:val="left" w:pos="851"/>
        </w:tabs>
        <w:jc w:val="both"/>
        <w:rPr>
          <w:rFonts w:ascii="Times New Roman" w:hAnsi="Times New Roman" w:cs="Times New Roman"/>
          <w:sz w:val="24"/>
          <w:szCs w:val="24"/>
        </w:rPr>
      </w:pPr>
      <w:r>
        <w:rPr>
          <w:rFonts w:ascii="Times New Roman" w:hAnsi="Times New Roman" w:cs="Times New Roman"/>
          <w:sz w:val="24"/>
          <w:szCs w:val="24"/>
        </w:rPr>
        <w:t>Обучающийся получит возможность научиться:</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осознавать ценность научных исследований, роль физики в расширении представлений об окружающем мире и ее вклад в улучшение качества жизни;</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использовать приемы построения физических моделей, поиска и формулировки доказательств выдвинутых гипотез и теоретических выводов на основе установленных фактов;</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сравнивать точность измерения физических величин по величине их относительной погрешности при проведении прямых измерений;</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27776F" w:rsidRDefault="0027776F" w:rsidP="0027776F">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27776F" w:rsidRDefault="0027776F" w:rsidP="0027776F">
      <w:pPr>
        <w:pStyle w:val="Default"/>
        <w:ind w:firstLine="709"/>
        <w:jc w:val="both"/>
        <w:rPr>
          <w:bCs/>
        </w:rPr>
      </w:pPr>
    </w:p>
    <w:p w:rsidR="0027776F" w:rsidRDefault="0027776F" w:rsidP="0027776F">
      <w:pPr>
        <w:pStyle w:val="a3"/>
        <w:shd w:val="clear" w:color="auto" w:fill="FFFFFF"/>
        <w:spacing w:before="0" w:beforeAutospacing="0" w:after="0" w:afterAutospacing="0"/>
        <w:rPr>
          <w:color w:val="000000"/>
        </w:rPr>
      </w:pPr>
      <w:r>
        <w:rPr>
          <w:color w:val="000000"/>
        </w:rPr>
        <w:t xml:space="preserve">Реализация программы обеспечивается учебниками: </w:t>
      </w:r>
    </w:p>
    <w:p w:rsidR="0027776F" w:rsidRDefault="0027776F" w:rsidP="0027776F">
      <w:pPr>
        <w:pStyle w:val="a3"/>
        <w:shd w:val="clear" w:color="auto" w:fill="FFFFFF"/>
        <w:spacing w:before="0" w:beforeAutospacing="0" w:after="0" w:afterAutospacing="0"/>
        <w:rPr>
          <w:color w:val="000000"/>
        </w:rPr>
      </w:pPr>
      <w:r>
        <w:rPr>
          <w:color w:val="000000"/>
        </w:rPr>
        <w:t>- Учебник для общеобразовательных учреждений. Физика 7 класс. А.В. Перышкин, 20</w:t>
      </w:r>
      <w:r w:rsidR="009F0B35">
        <w:rPr>
          <w:color w:val="000000"/>
        </w:rPr>
        <w:t>2</w:t>
      </w:r>
      <w:r>
        <w:rPr>
          <w:color w:val="000000"/>
        </w:rPr>
        <w:t xml:space="preserve">4г </w:t>
      </w:r>
    </w:p>
    <w:p w:rsidR="00363C9F" w:rsidRPr="00B16264" w:rsidRDefault="00363C9F" w:rsidP="00363C9F">
      <w:pPr>
        <w:pStyle w:val="a3"/>
        <w:shd w:val="clear" w:color="auto" w:fill="FFFFFF"/>
        <w:rPr>
          <w:color w:val="000000"/>
        </w:rPr>
      </w:pPr>
      <w:r>
        <w:rPr>
          <w:color w:val="000000"/>
        </w:rPr>
        <w:t>- Учебник для общеобразовательных учреждений. Физика 8 класс. А.В. Перышкин, 20</w:t>
      </w:r>
      <w:r w:rsidR="009F0B35">
        <w:rPr>
          <w:color w:val="000000"/>
        </w:rPr>
        <w:t>2</w:t>
      </w:r>
      <w:r>
        <w:rPr>
          <w:color w:val="000000"/>
        </w:rPr>
        <w:t xml:space="preserve">4г </w:t>
      </w:r>
    </w:p>
    <w:p w:rsidR="00B16264" w:rsidRPr="00B16264" w:rsidRDefault="00B16264" w:rsidP="00363C9F">
      <w:pPr>
        <w:pStyle w:val="a3"/>
        <w:shd w:val="clear" w:color="auto" w:fill="FFFFFF"/>
        <w:rPr>
          <w:color w:val="000000"/>
        </w:rPr>
      </w:pPr>
      <w:r>
        <w:rPr>
          <w:color w:val="000000"/>
        </w:rPr>
        <w:t>- Учебник для общеобразовательных учреждений. Физика 9 класс. А.В. Перышкин, 20</w:t>
      </w:r>
      <w:r w:rsidR="009F0B35">
        <w:rPr>
          <w:color w:val="000000"/>
        </w:rPr>
        <w:t>2</w:t>
      </w:r>
      <w:r>
        <w:rPr>
          <w:color w:val="000000"/>
        </w:rPr>
        <w:t>4г</w:t>
      </w:r>
    </w:p>
    <w:p w:rsidR="00363C9F" w:rsidRDefault="00363C9F" w:rsidP="00363C9F">
      <w:pPr>
        <w:pStyle w:val="a3"/>
        <w:shd w:val="clear" w:color="auto" w:fill="FFFFFF"/>
        <w:rPr>
          <w:color w:val="000000"/>
        </w:rPr>
      </w:pPr>
      <w:r>
        <w:rPr>
          <w:color w:val="000000"/>
        </w:rPr>
        <w:t>- Сборник задач по физике. 7-9 классы. А.В. Перышкин, 20</w:t>
      </w:r>
      <w:r w:rsidR="009F0B35">
        <w:rPr>
          <w:color w:val="000000"/>
        </w:rPr>
        <w:t>24</w:t>
      </w:r>
    </w:p>
    <w:p w:rsidR="00363C9F" w:rsidRDefault="00363C9F" w:rsidP="00363C9F">
      <w:pPr>
        <w:pStyle w:val="Default"/>
        <w:ind w:firstLine="709"/>
        <w:jc w:val="both"/>
        <w:rPr>
          <w:b/>
          <w:bCs/>
        </w:rPr>
      </w:pPr>
    </w:p>
    <w:p w:rsidR="00363C9F" w:rsidRDefault="00363C9F" w:rsidP="00363C9F">
      <w:pPr>
        <w:pStyle w:val="Default"/>
        <w:ind w:firstLine="709"/>
        <w:jc w:val="both"/>
        <w:rPr>
          <w:bCs/>
        </w:rPr>
      </w:pPr>
      <w:r>
        <w:rPr>
          <w:bCs/>
        </w:rPr>
        <w:t xml:space="preserve"> По учебному плану МБОУ Школа №49 отводится </w:t>
      </w:r>
      <w:r w:rsidR="00826DAA">
        <w:rPr>
          <w:bCs/>
        </w:rPr>
        <w:t>17</w:t>
      </w:r>
      <w:r>
        <w:rPr>
          <w:bCs/>
        </w:rPr>
        <w:t xml:space="preserve"> учебных часов для обязательного изучения физики в 7</w:t>
      </w:r>
      <w:r w:rsidRPr="00363C9F">
        <w:rPr>
          <w:bCs/>
        </w:rPr>
        <w:t>-</w:t>
      </w:r>
      <w:r w:rsidR="00826DAA">
        <w:rPr>
          <w:bCs/>
        </w:rPr>
        <w:t>9</w:t>
      </w:r>
      <w:r>
        <w:rPr>
          <w:bCs/>
        </w:rPr>
        <w:t xml:space="preserve"> класс</w:t>
      </w:r>
      <w:r w:rsidRPr="00363C9F">
        <w:rPr>
          <w:bCs/>
        </w:rPr>
        <w:t xml:space="preserve">ах </w:t>
      </w:r>
      <w:r>
        <w:rPr>
          <w:bCs/>
        </w:rPr>
        <w:t xml:space="preserve">из расчёта </w:t>
      </w:r>
      <w:r w:rsidR="00826DAA">
        <w:rPr>
          <w:bCs/>
        </w:rPr>
        <w:t>0,5</w:t>
      </w:r>
      <w:r>
        <w:rPr>
          <w:bCs/>
        </w:rPr>
        <w:t xml:space="preserve"> часа</w:t>
      </w:r>
      <w:r w:rsidRPr="00363C9F">
        <w:rPr>
          <w:bCs/>
        </w:rPr>
        <w:t xml:space="preserve"> </w:t>
      </w:r>
      <w:r>
        <w:rPr>
          <w:bCs/>
        </w:rPr>
        <w:t xml:space="preserve">в неделю. </w:t>
      </w:r>
    </w:p>
    <w:p w:rsidR="0027776F" w:rsidRDefault="0027776F" w:rsidP="00363C9F">
      <w:pPr>
        <w:pStyle w:val="Default"/>
        <w:ind w:firstLine="709"/>
        <w:jc w:val="both"/>
        <w:rPr>
          <w:rFonts w:eastAsia="Times New Roman"/>
        </w:rPr>
      </w:pPr>
    </w:p>
    <w:p w:rsidR="00B16264" w:rsidRPr="00BB3B5C" w:rsidRDefault="00B16264" w:rsidP="00D9055E">
      <w:pPr>
        <w:pStyle w:val="Default"/>
        <w:ind w:firstLine="709"/>
        <w:jc w:val="center"/>
        <w:rPr>
          <w:b/>
          <w:bCs/>
        </w:rPr>
      </w:pPr>
    </w:p>
    <w:p w:rsidR="0027776F" w:rsidRDefault="0027776F" w:rsidP="00D9055E">
      <w:pPr>
        <w:pStyle w:val="Default"/>
        <w:ind w:firstLine="709"/>
        <w:jc w:val="center"/>
        <w:rPr>
          <w:b/>
          <w:bCs/>
        </w:rPr>
      </w:pPr>
      <w:r>
        <w:rPr>
          <w:b/>
          <w:bCs/>
        </w:rPr>
        <w:t>СОДЕРЖАНИЕ КУРСА ФИЗИКИ</w:t>
      </w:r>
    </w:p>
    <w:p w:rsidR="0027776F" w:rsidRPr="00B16264" w:rsidRDefault="00D9055E" w:rsidP="00D9055E">
      <w:pPr>
        <w:pStyle w:val="Default"/>
        <w:ind w:firstLine="709"/>
        <w:jc w:val="center"/>
        <w:rPr>
          <w:bCs/>
        </w:rPr>
      </w:pPr>
      <w:r w:rsidRPr="00B16264">
        <w:rPr>
          <w:bCs/>
        </w:rPr>
        <w:t>7 класс</w:t>
      </w:r>
    </w:p>
    <w:p w:rsidR="0027776F" w:rsidRPr="00B16264" w:rsidRDefault="0027776F" w:rsidP="0027776F">
      <w:pPr>
        <w:pStyle w:val="Default"/>
        <w:ind w:firstLine="709"/>
        <w:jc w:val="both"/>
      </w:pPr>
      <w:r w:rsidRPr="00B16264">
        <w:rPr>
          <w:bCs/>
        </w:rPr>
        <w:t>1. Введение (</w:t>
      </w:r>
      <w:r w:rsidR="00826DAA">
        <w:rPr>
          <w:bCs/>
        </w:rPr>
        <w:t>2</w:t>
      </w:r>
      <w:r w:rsidRPr="00B16264">
        <w:rPr>
          <w:bCs/>
        </w:rPr>
        <w:t xml:space="preserve"> ч) </w:t>
      </w:r>
    </w:p>
    <w:p w:rsidR="0027776F" w:rsidRPr="00B16264" w:rsidRDefault="0027776F" w:rsidP="0027776F">
      <w:pPr>
        <w:pStyle w:val="Default"/>
        <w:ind w:firstLine="709"/>
        <w:jc w:val="both"/>
      </w:pPr>
      <w:r w:rsidRPr="00B16264">
        <w:t xml:space="preserve">Физика — наука о природе. Физические явления. 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погрешность измерений. Физика и техника. </w:t>
      </w:r>
    </w:p>
    <w:p w:rsidR="0027776F" w:rsidRPr="00B16264" w:rsidRDefault="0027776F" w:rsidP="0027776F">
      <w:pPr>
        <w:pStyle w:val="Default"/>
        <w:ind w:firstLine="709"/>
        <w:jc w:val="both"/>
      </w:pPr>
      <w:r w:rsidRPr="00B16264">
        <w:rPr>
          <w:bCs/>
        </w:rPr>
        <w:t>2. Первоначальные сведения о строении вещества (</w:t>
      </w:r>
      <w:r w:rsidR="00826DAA">
        <w:rPr>
          <w:bCs/>
        </w:rPr>
        <w:t>3</w:t>
      </w:r>
      <w:r w:rsidRPr="00B16264">
        <w:rPr>
          <w:bCs/>
        </w:rPr>
        <w:t xml:space="preserve"> ч) </w:t>
      </w:r>
    </w:p>
    <w:p w:rsidR="0027776F" w:rsidRPr="00B16264" w:rsidRDefault="0027776F" w:rsidP="0027776F">
      <w:pPr>
        <w:pStyle w:val="Default"/>
        <w:ind w:firstLine="709"/>
        <w:jc w:val="both"/>
      </w:pPr>
      <w:r w:rsidRPr="00B16264">
        <w:t xml:space="preserve">Строение вещества.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представлений. </w:t>
      </w:r>
    </w:p>
    <w:p w:rsidR="0027776F" w:rsidRPr="00B16264" w:rsidRDefault="0027776F" w:rsidP="0027776F">
      <w:pPr>
        <w:pStyle w:val="Default"/>
        <w:ind w:firstLine="709"/>
        <w:jc w:val="both"/>
      </w:pPr>
      <w:r w:rsidRPr="00B16264">
        <w:rPr>
          <w:bCs/>
        </w:rPr>
        <w:t>3. Взаимодействия тел (</w:t>
      </w:r>
      <w:r w:rsidR="00826DAA">
        <w:rPr>
          <w:bCs/>
        </w:rPr>
        <w:t>4</w:t>
      </w:r>
      <w:r w:rsidRPr="00B16264">
        <w:rPr>
          <w:bCs/>
        </w:rPr>
        <w:t xml:space="preserve"> ч) </w:t>
      </w:r>
    </w:p>
    <w:p w:rsidR="0027776F" w:rsidRPr="00B16264" w:rsidRDefault="0027776F" w:rsidP="0027776F">
      <w:pPr>
        <w:pStyle w:val="Default"/>
        <w:ind w:firstLine="709"/>
        <w:jc w:val="both"/>
      </w:pPr>
      <w:r w:rsidRPr="00B16264">
        <w:t xml:space="preserve">Механическое движение. Траектория. Путь. Равномерное и неравномерное движение. Скорость. Графики зависимости пути и модуля скорости от времени движения. Инерция. Инертность тел. Взаимодействие тел. Масса тела. Измерение массы тела. Плотность вещества. Сила. Сила тяжести. Сила упругости. Закон Гука. Вес тела. Связь между силой тяжести и массой тела. Сила тяжести на других планетах. Динамометр. Сложение двух сил, направленных по одной прямой. Равнодействующая двух сил. Сила трения. Физическая природа небесных тел Солнечной системы. </w:t>
      </w:r>
    </w:p>
    <w:p w:rsidR="0027776F" w:rsidRPr="00B16264" w:rsidRDefault="0027776F" w:rsidP="0027776F">
      <w:pPr>
        <w:pStyle w:val="Default"/>
        <w:ind w:firstLine="709"/>
        <w:jc w:val="both"/>
      </w:pPr>
      <w:r w:rsidRPr="00B16264">
        <w:rPr>
          <w:bCs/>
        </w:rPr>
        <w:t>4. Давление твердых тел, жидкостей и газов (</w:t>
      </w:r>
      <w:r w:rsidR="00826DAA">
        <w:rPr>
          <w:bCs/>
        </w:rPr>
        <w:t>3</w:t>
      </w:r>
      <w:r w:rsidRPr="00B16264">
        <w:rPr>
          <w:bCs/>
        </w:rPr>
        <w:t xml:space="preserve"> ч) </w:t>
      </w:r>
    </w:p>
    <w:p w:rsidR="0027776F" w:rsidRPr="00B16264" w:rsidRDefault="0027776F" w:rsidP="0027776F">
      <w:pPr>
        <w:pStyle w:val="Default"/>
        <w:ind w:firstLine="709"/>
        <w:jc w:val="both"/>
      </w:pPr>
      <w:r w:rsidRPr="00B16264">
        <w:t xml:space="preserve">Давление. Давление твердых тел. Давление газа. Объяснение давления газа на основе молекулярно-кинетических представлений. Передача давления газами и жидкостями. Закон Паскаля. Сообщающиеся сосуды. Атмосферное давление. Методы измерения атмосферного давления. Барометр, манометр, поршневой жидкостный насос. Закон Архимеда. Условия плавания тел. Воздухоплавание. </w:t>
      </w:r>
    </w:p>
    <w:p w:rsidR="0027776F" w:rsidRPr="00B16264" w:rsidRDefault="0027776F" w:rsidP="0027776F">
      <w:pPr>
        <w:pStyle w:val="Default"/>
        <w:ind w:firstLine="709"/>
        <w:jc w:val="both"/>
      </w:pPr>
      <w:r w:rsidRPr="00B16264">
        <w:rPr>
          <w:bCs/>
        </w:rPr>
        <w:t>5. Работа и мощность. Энергия (</w:t>
      </w:r>
      <w:r w:rsidR="00826DAA">
        <w:rPr>
          <w:bCs/>
        </w:rPr>
        <w:t>5</w:t>
      </w:r>
      <w:r w:rsidRPr="00B16264">
        <w:rPr>
          <w:bCs/>
        </w:rPr>
        <w:t xml:space="preserve"> ч) </w:t>
      </w:r>
    </w:p>
    <w:p w:rsidR="0027776F" w:rsidRPr="00B16264" w:rsidRDefault="0027776F" w:rsidP="0027776F">
      <w:pPr>
        <w:pStyle w:val="Default"/>
        <w:ind w:firstLine="709"/>
        <w:jc w:val="both"/>
      </w:pPr>
      <w:r w:rsidRPr="00B16264">
        <w:t xml:space="preserve">Механическая работа. Мощность. Простые механизмы. Момент силы. Условия равновесия рычага. «Золотое правило» механики. Виды равновесия. Коэффициент полезного действия (КПД). Энергия. Потенциальная и кинетическая энергия. Превращение энергии. </w:t>
      </w:r>
    </w:p>
    <w:p w:rsidR="00D9055E" w:rsidRPr="00B16264" w:rsidRDefault="00D9055E" w:rsidP="0027776F">
      <w:pPr>
        <w:pStyle w:val="Default"/>
        <w:ind w:firstLine="709"/>
        <w:jc w:val="both"/>
      </w:pPr>
    </w:p>
    <w:p w:rsidR="0027776F" w:rsidRPr="00B16264" w:rsidRDefault="0027776F" w:rsidP="0027776F">
      <w:pPr>
        <w:pStyle w:val="Default"/>
        <w:ind w:firstLine="709"/>
        <w:jc w:val="both"/>
      </w:pPr>
    </w:p>
    <w:p w:rsidR="00363C9F" w:rsidRPr="00B16264" w:rsidRDefault="00363C9F" w:rsidP="00363C9F">
      <w:pPr>
        <w:pStyle w:val="a3"/>
        <w:widowControl w:val="0"/>
        <w:ind w:left="-426"/>
        <w:jc w:val="center"/>
      </w:pPr>
      <w:r w:rsidRPr="00B16264">
        <w:t>8 класс (</w:t>
      </w:r>
      <w:r w:rsidR="009F0B35">
        <w:t>17</w:t>
      </w:r>
      <w:r w:rsidRPr="00B16264">
        <w:t xml:space="preserve"> ч, </w:t>
      </w:r>
      <w:r w:rsidR="009F0B35">
        <w:t>0.5</w:t>
      </w:r>
      <w:r w:rsidRPr="00B16264">
        <w:t>ч в неделю)</w:t>
      </w:r>
    </w:p>
    <w:p w:rsidR="00363C9F" w:rsidRPr="00B16264" w:rsidRDefault="00363C9F" w:rsidP="00363C9F">
      <w:pPr>
        <w:pStyle w:val="a3"/>
        <w:widowControl w:val="0"/>
        <w:numPr>
          <w:ilvl w:val="0"/>
          <w:numId w:val="3"/>
        </w:numPr>
        <w:spacing w:before="0" w:beforeAutospacing="0" w:after="0" w:afterAutospacing="0"/>
        <w:ind w:left="-426" w:firstLine="0"/>
      </w:pPr>
      <w:r w:rsidRPr="00B16264">
        <w:t>Тепловые явления (</w:t>
      </w:r>
      <w:r w:rsidR="00826DAA">
        <w:t>2</w:t>
      </w:r>
      <w:r w:rsidRPr="00B16264">
        <w:t>ч)</w:t>
      </w:r>
    </w:p>
    <w:p w:rsidR="009F0B35" w:rsidRDefault="00363C9F" w:rsidP="009F0B35">
      <w:pPr>
        <w:pStyle w:val="a3"/>
        <w:widowControl w:val="0"/>
        <w:ind w:left="-426"/>
      </w:pPr>
      <w:r w:rsidRPr="00B16264">
        <w:t xml:space="preserve">Тепловое движение. Термометр. Связь температуры тела со скоростью движения его молекул. Внутренняя энергия. Два способа изменения внутренней энергии: работа и теплопередача. Виды теплопередачи. Количество теплоты. Удельная теплоемкость вещества. Удельная теплота сгорания топлива. Закон сохранения энергии в механических и тепловых процессах. </w:t>
      </w:r>
    </w:p>
    <w:p w:rsidR="00363C9F" w:rsidRPr="00B16264" w:rsidRDefault="00363C9F" w:rsidP="009F0B35">
      <w:pPr>
        <w:pStyle w:val="a3"/>
        <w:widowControl w:val="0"/>
        <w:ind w:left="-426"/>
      </w:pPr>
      <w:r w:rsidRPr="00B16264">
        <w:t>Изменение агрегатных состояний вещества (</w:t>
      </w:r>
      <w:r w:rsidR="009F0B35">
        <w:t>3</w:t>
      </w:r>
      <w:r w:rsidRPr="00B16264">
        <w:t>ч)</w:t>
      </w:r>
    </w:p>
    <w:p w:rsidR="00363C9F" w:rsidRPr="00B16264" w:rsidRDefault="00363C9F" w:rsidP="00363C9F">
      <w:pPr>
        <w:pStyle w:val="a3"/>
        <w:widowControl w:val="0"/>
        <w:ind w:left="-426"/>
      </w:pPr>
      <w:r w:rsidRPr="00B16264">
        <w:t xml:space="preserve">Плавление и отвердевание тел. Температура плавления. Удельная теплота плавления. Испарение и конденсация. Относительная влажность воздуха и ее измерение. Психрометр. Кипение. Температура кипения. Зависимость температуры кипения от давления. Удельная теплота парообразования. Объяснение изменений агрегатных состояний веществ на основе молекулярно-кинетических представлений. Закон сохранения энергии в механических и </w:t>
      </w:r>
      <w:r w:rsidRPr="00B16264">
        <w:lastRenderedPageBreak/>
        <w:t>тепловых процессах.  Преобразования энергии в тепловых машинах. Двигатель внутреннего сгорания. Паровая Турбина. Холодильник. Экологические проблемы использования тепловых машин.</w:t>
      </w:r>
    </w:p>
    <w:p w:rsidR="00363C9F" w:rsidRPr="00B16264" w:rsidRDefault="00363C9F" w:rsidP="00363C9F">
      <w:pPr>
        <w:pStyle w:val="a3"/>
        <w:widowControl w:val="0"/>
        <w:numPr>
          <w:ilvl w:val="0"/>
          <w:numId w:val="3"/>
        </w:numPr>
        <w:spacing w:before="0" w:beforeAutospacing="0" w:after="0" w:afterAutospacing="0"/>
        <w:ind w:left="-426" w:firstLine="0"/>
      </w:pPr>
      <w:r w:rsidRPr="00B16264">
        <w:t>Электрические явления (</w:t>
      </w:r>
      <w:r w:rsidR="00826DAA">
        <w:t>5</w:t>
      </w:r>
      <w:r w:rsidRPr="00B16264">
        <w:t>ч)</w:t>
      </w:r>
    </w:p>
    <w:p w:rsidR="00363C9F" w:rsidRPr="00B16264" w:rsidRDefault="00363C9F" w:rsidP="00363C9F">
      <w:pPr>
        <w:pStyle w:val="a3"/>
        <w:widowControl w:val="0"/>
        <w:ind w:left="-426"/>
      </w:pPr>
      <w:r w:rsidRPr="00B16264">
        <w:t>Электризация тел. Два рода электрических зарядов. Проводники, диэлектрики и полупроводники. Взаимодействие заряженных тел. Электрическое поле. Закон сохранения электрического заряда. Дискретность электрического заряда. Электрон. Строение атомов.</w:t>
      </w:r>
    </w:p>
    <w:p w:rsidR="00363C9F" w:rsidRPr="00B16264" w:rsidRDefault="00363C9F" w:rsidP="00363C9F">
      <w:pPr>
        <w:pStyle w:val="a3"/>
        <w:widowControl w:val="0"/>
        <w:ind w:left="-426"/>
      </w:pPr>
      <w:r w:rsidRPr="00B16264">
        <w:t>Электрический ток. Гальванические элементы. Аккумуляторы. Электрическая цепь. Электрический ток в металлах. Носители электрических зарядов в полупроводниках, газах и растворах электролитов. Полупроводниковые приборы. Сила тока. Амперметр.</w:t>
      </w:r>
      <w:r w:rsidR="00D9055E" w:rsidRPr="00B16264">
        <w:t xml:space="preserve"> </w:t>
      </w:r>
      <w:r w:rsidRPr="00B16264">
        <w:t>Электрическое напряжение. Вольтметр. Электрическое сопротивление.</w:t>
      </w:r>
      <w:r w:rsidR="00D9055E" w:rsidRPr="00B16264">
        <w:t xml:space="preserve"> </w:t>
      </w:r>
      <w:r w:rsidRPr="00B16264">
        <w:t>Закон Ома для участка электрической цепи. Удельное сопротивление. Реостаты. Последовательное и параллельное соединения проводников. Работа мощность электрического тока. Количество теплоты, выделяемое проводником с током. Счетчик Электроэнергии. Лампа накаливания. Электрические нагревательные приборы. Короткое замыкание. Плавкие предохранители.</w:t>
      </w:r>
    </w:p>
    <w:p w:rsidR="00363C9F" w:rsidRPr="00B16264" w:rsidRDefault="00363C9F" w:rsidP="00363C9F">
      <w:pPr>
        <w:pStyle w:val="a3"/>
        <w:widowControl w:val="0"/>
        <w:numPr>
          <w:ilvl w:val="0"/>
          <w:numId w:val="3"/>
        </w:numPr>
        <w:spacing w:before="0" w:beforeAutospacing="0" w:after="0" w:afterAutospacing="0"/>
        <w:ind w:left="-426" w:firstLine="0"/>
      </w:pPr>
      <w:r w:rsidRPr="00B16264">
        <w:t>Электромагнитные явления (</w:t>
      </w:r>
      <w:r w:rsidR="00826DAA">
        <w:t>3</w:t>
      </w:r>
      <w:r w:rsidRPr="00B16264">
        <w:t>ч)</w:t>
      </w:r>
    </w:p>
    <w:p w:rsidR="00363C9F" w:rsidRPr="00B16264" w:rsidRDefault="00363C9F" w:rsidP="00363C9F">
      <w:pPr>
        <w:pStyle w:val="a3"/>
        <w:widowControl w:val="0"/>
        <w:ind w:left="-426"/>
      </w:pPr>
      <w:r w:rsidRPr="00B16264">
        <w:t>Магнитное поле  тока. Электромагниты и их применение. Постоянные магниты.  Магнитное поле Земли. Действие магнитного поля на проводник с током. Электрический двигатель. Динамик и микрофон.</w:t>
      </w:r>
    </w:p>
    <w:p w:rsidR="00363C9F" w:rsidRPr="00B16264" w:rsidRDefault="00363C9F" w:rsidP="00363C9F">
      <w:pPr>
        <w:pStyle w:val="a3"/>
        <w:widowControl w:val="0"/>
        <w:numPr>
          <w:ilvl w:val="0"/>
          <w:numId w:val="3"/>
        </w:numPr>
        <w:spacing w:before="0" w:beforeAutospacing="0" w:after="0" w:afterAutospacing="0"/>
        <w:ind w:left="-426" w:firstLine="0"/>
      </w:pPr>
      <w:r w:rsidRPr="00B16264">
        <w:t>Световые явления (</w:t>
      </w:r>
      <w:r w:rsidR="00826DAA">
        <w:t>3</w:t>
      </w:r>
      <w:r w:rsidRPr="00B16264">
        <w:t>ч)</w:t>
      </w:r>
    </w:p>
    <w:p w:rsidR="00363C9F" w:rsidRPr="00B16264" w:rsidRDefault="00363C9F" w:rsidP="00363C9F">
      <w:pPr>
        <w:pStyle w:val="a3"/>
        <w:widowControl w:val="0"/>
        <w:ind w:left="-426"/>
      </w:pPr>
      <w:r w:rsidRPr="00B16264">
        <w:t>Источники света. Прямолинейное распространение света.</w:t>
      </w:r>
    </w:p>
    <w:p w:rsidR="00363C9F" w:rsidRPr="00B16264" w:rsidRDefault="00363C9F" w:rsidP="00363C9F">
      <w:pPr>
        <w:pStyle w:val="a3"/>
        <w:widowControl w:val="0"/>
        <w:ind w:left="-426"/>
      </w:pPr>
      <w:r w:rsidRPr="00B16264">
        <w:t>Отражение света. Закон отражения света. Плоское зеркало.</w:t>
      </w:r>
    </w:p>
    <w:p w:rsidR="00363C9F" w:rsidRPr="00B16264" w:rsidRDefault="00363C9F" w:rsidP="00363C9F">
      <w:pPr>
        <w:pStyle w:val="a3"/>
        <w:widowControl w:val="0"/>
        <w:ind w:left="-426"/>
      </w:pPr>
      <w:r w:rsidRPr="00B16264">
        <w:t>Преломление света.</w:t>
      </w:r>
    </w:p>
    <w:p w:rsidR="00363C9F" w:rsidRPr="00B16264" w:rsidRDefault="00363C9F" w:rsidP="00363C9F">
      <w:pPr>
        <w:pStyle w:val="a3"/>
        <w:widowControl w:val="0"/>
        <w:ind w:left="-426"/>
      </w:pPr>
      <w:r w:rsidRPr="00B16264">
        <w:t>Линза</w:t>
      </w:r>
      <w:r w:rsidR="009F0B35">
        <w:t xml:space="preserve">. </w:t>
      </w:r>
      <w:r w:rsidRPr="00B16264">
        <w:t xml:space="preserve"> Фокусное расстояние линзы. Построение изображений, даваемых тонкой  линзой. Оптическая сила линзы. Глаз как оптическая система. Оптические приборы.</w:t>
      </w:r>
    </w:p>
    <w:p w:rsidR="00826DAA" w:rsidRPr="00B16264" w:rsidRDefault="00826DAA" w:rsidP="00826DAA">
      <w:pPr>
        <w:pStyle w:val="a3"/>
        <w:widowControl w:val="0"/>
        <w:ind w:firstLine="709"/>
        <w:jc w:val="both"/>
      </w:pPr>
      <w:r>
        <w:t>Резервное время (1</w:t>
      </w:r>
      <w:r w:rsidRPr="00B16264">
        <w:t>ч)</w:t>
      </w:r>
    </w:p>
    <w:p w:rsidR="0027776F" w:rsidRPr="00B16264" w:rsidRDefault="0027776F" w:rsidP="0027776F">
      <w:pPr>
        <w:pStyle w:val="Default"/>
        <w:ind w:firstLine="709"/>
        <w:jc w:val="both"/>
      </w:pPr>
    </w:p>
    <w:p w:rsidR="00012FA2" w:rsidRPr="00B16264" w:rsidRDefault="00012FA2" w:rsidP="00012FA2">
      <w:pPr>
        <w:widowControl w:val="0"/>
        <w:jc w:val="center"/>
        <w:rPr>
          <w:rFonts w:ascii="Times New Roman" w:hAnsi="Times New Roman" w:cs="Times New Roman"/>
          <w:sz w:val="24"/>
          <w:szCs w:val="24"/>
        </w:rPr>
      </w:pPr>
      <w:r w:rsidRPr="009F0B35">
        <w:rPr>
          <w:rFonts w:ascii="Times New Roman" w:hAnsi="Times New Roman" w:cs="Times New Roman"/>
          <w:sz w:val="24"/>
          <w:szCs w:val="24"/>
        </w:rPr>
        <w:t>9клас</w:t>
      </w:r>
      <w:r w:rsidRPr="00B16264">
        <w:rPr>
          <w:rFonts w:ascii="Times New Roman" w:hAnsi="Times New Roman" w:cs="Times New Roman"/>
          <w:sz w:val="24"/>
          <w:szCs w:val="24"/>
          <w:lang w:val="en-US"/>
        </w:rPr>
        <w:t>с</w:t>
      </w:r>
    </w:p>
    <w:p w:rsidR="00012FA2" w:rsidRPr="00B16264" w:rsidRDefault="00012FA2" w:rsidP="00B16264">
      <w:pPr>
        <w:pStyle w:val="a3"/>
        <w:widowControl w:val="0"/>
        <w:numPr>
          <w:ilvl w:val="0"/>
          <w:numId w:val="4"/>
        </w:numPr>
        <w:spacing w:before="0" w:beforeAutospacing="0" w:after="0" w:afterAutospacing="0"/>
        <w:jc w:val="both"/>
      </w:pPr>
      <w:r w:rsidRPr="00B16264">
        <w:t>Законы взаимодействия и движения тел (</w:t>
      </w:r>
      <w:r w:rsidR="00826DAA">
        <w:t>5</w:t>
      </w:r>
      <w:r w:rsidRPr="00B16264">
        <w:t>ч)</w:t>
      </w:r>
    </w:p>
    <w:p w:rsidR="00B16264" w:rsidRPr="00B16264" w:rsidRDefault="00012FA2" w:rsidP="00B16264">
      <w:pPr>
        <w:pStyle w:val="a3"/>
        <w:widowControl w:val="0"/>
        <w:ind w:firstLine="709"/>
        <w:jc w:val="both"/>
      </w:pPr>
      <w:r w:rsidRPr="00B16264">
        <w:t>Материальная точка. Система отсчета.</w:t>
      </w:r>
      <w:r w:rsidR="00B16264" w:rsidRPr="00B16264">
        <w:t xml:space="preserve"> </w:t>
      </w:r>
      <w:r w:rsidRPr="00B16264">
        <w:t>Перемещение. Скорость прямолинейного равномерного движения.</w:t>
      </w:r>
      <w:r w:rsidR="00B16264" w:rsidRPr="00B16264">
        <w:t xml:space="preserve"> </w:t>
      </w:r>
      <w:r w:rsidRPr="00B16264">
        <w:t>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Импульс. Закон сохранения импульса. Реактивное движение.</w:t>
      </w:r>
    </w:p>
    <w:p w:rsidR="00012FA2" w:rsidRPr="00B16264" w:rsidRDefault="00012FA2" w:rsidP="00B16264">
      <w:pPr>
        <w:pStyle w:val="a3"/>
        <w:widowControl w:val="0"/>
        <w:numPr>
          <w:ilvl w:val="0"/>
          <w:numId w:val="4"/>
        </w:numPr>
        <w:spacing w:before="0" w:beforeAutospacing="0" w:after="0" w:afterAutospacing="0"/>
        <w:jc w:val="both"/>
      </w:pPr>
      <w:r w:rsidRPr="00B16264">
        <w:t>Механические колебания и волны. Звук. (</w:t>
      </w:r>
      <w:r w:rsidR="00826DAA">
        <w:t>3ч</w:t>
      </w:r>
      <w:r w:rsidRPr="00B16264">
        <w:t>)</w:t>
      </w:r>
    </w:p>
    <w:p w:rsidR="00012FA2" w:rsidRPr="00B16264" w:rsidRDefault="00012FA2" w:rsidP="00012FA2">
      <w:pPr>
        <w:pStyle w:val="a3"/>
        <w:widowControl w:val="0"/>
        <w:ind w:firstLine="709"/>
        <w:jc w:val="both"/>
      </w:pPr>
      <w:r w:rsidRPr="00B16264">
        <w:lastRenderedPageBreak/>
        <w:t xml:space="preserve">Колебательное движение. Колебания груза на пружине. Свободные колебания. Колебательная система. Маятник. Амплитуда, период, частота колебаний. Превращение    энергии    при    колебательном    движении. Затухающие колебания. Вынужденные колебания. Резонанс. Распространение колебаний в упругих средах.  Продольные и поперечные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Звуковой резонанс. </w:t>
      </w:r>
    </w:p>
    <w:p w:rsidR="00012FA2" w:rsidRPr="00B16264" w:rsidRDefault="00012FA2" w:rsidP="00B16264">
      <w:pPr>
        <w:pStyle w:val="a3"/>
        <w:widowControl w:val="0"/>
        <w:numPr>
          <w:ilvl w:val="0"/>
          <w:numId w:val="4"/>
        </w:numPr>
        <w:spacing w:before="0" w:beforeAutospacing="0" w:after="0" w:afterAutospacing="0"/>
        <w:ind w:left="0" w:firstLine="709"/>
        <w:jc w:val="both"/>
      </w:pPr>
      <w:r w:rsidRPr="00B16264">
        <w:t>Электромагнитное поле (</w:t>
      </w:r>
      <w:r w:rsidR="00826DAA">
        <w:t>4ч</w:t>
      </w:r>
      <w:r w:rsidRPr="00B16264">
        <w:t>)</w:t>
      </w:r>
    </w:p>
    <w:p w:rsidR="00012FA2" w:rsidRPr="00B16264" w:rsidRDefault="00012FA2" w:rsidP="00012FA2">
      <w:pPr>
        <w:pStyle w:val="a3"/>
        <w:widowControl w:val="0"/>
        <w:ind w:firstLine="709"/>
        <w:jc w:val="both"/>
        <w:rPr>
          <w:color w:val="000000"/>
        </w:rPr>
      </w:pPr>
      <w:r w:rsidRPr="00B16264">
        <w:rPr>
          <w:color w:val="000000"/>
        </w:rPr>
        <w:t>Неоднородные и однородные магнитные поля.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012FA2" w:rsidRPr="00B16264" w:rsidRDefault="00012FA2" w:rsidP="00B16264">
      <w:pPr>
        <w:pStyle w:val="a3"/>
        <w:widowControl w:val="0"/>
        <w:numPr>
          <w:ilvl w:val="0"/>
          <w:numId w:val="4"/>
        </w:numPr>
        <w:spacing w:before="0" w:beforeAutospacing="0" w:after="0" w:afterAutospacing="0"/>
        <w:ind w:left="0" w:firstLine="709"/>
        <w:jc w:val="both"/>
      </w:pPr>
      <w:r w:rsidRPr="00B16264">
        <w:rPr>
          <w:color w:val="000000"/>
        </w:rPr>
        <w:t>Строение атома и атомного ядра (</w:t>
      </w:r>
      <w:r w:rsidR="00826DAA">
        <w:rPr>
          <w:color w:val="000000"/>
        </w:rPr>
        <w:t>4ч</w:t>
      </w:r>
      <w:r w:rsidRPr="00B16264">
        <w:rPr>
          <w:color w:val="000000"/>
        </w:rPr>
        <w:t>)</w:t>
      </w:r>
    </w:p>
    <w:p w:rsidR="00012FA2" w:rsidRPr="00B16264" w:rsidRDefault="00012FA2" w:rsidP="00012FA2">
      <w:pPr>
        <w:pStyle w:val="a3"/>
        <w:widowControl w:val="0"/>
        <w:ind w:firstLine="709"/>
        <w:jc w:val="both"/>
        <w:rPr>
          <w:color w:val="000000"/>
        </w:rPr>
      </w:pPr>
      <w:r w:rsidRPr="00B16264">
        <w:rPr>
          <w:color w:val="000000"/>
        </w:rPr>
        <w:t>Радиоактивность как свидетельство сложного строения атома. Альфа -, бета- и гамма-излучения. Опыты Резерфорда. Ядерная модель атома. Радиоактивные превращения атомных ядер. Сохранение массового зарядового чисел при ядерных реакциях. Методы наблюдения и регистрации частиц в ядерной физике. Протонно-нейтронная модель ядра. Физический смысл зарядового и массового чисел. Энергия связи частиц в ядре. Деление ядер урана. Цепная реакция. Ядерная энергетика. Экологические проблемы работы атомных электростанций. Влияние радиоактивных излучений на живые организмы. Термоядерная реакция.</w:t>
      </w:r>
      <w:r w:rsidRPr="00B16264">
        <w:t xml:space="preserve"> Источники энергии</w:t>
      </w:r>
      <w:r w:rsidRPr="00B16264">
        <w:rPr>
          <w:color w:val="000000"/>
        </w:rPr>
        <w:t xml:space="preserve"> Солнца и звезд.</w:t>
      </w:r>
    </w:p>
    <w:p w:rsidR="00012FA2" w:rsidRPr="00B16264" w:rsidRDefault="00046686" w:rsidP="00012FA2">
      <w:pPr>
        <w:pStyle w:val="a3"/>
        <w:widowControl w:val="0"/>
        <w:ind w:firstLine="709"/>
        <w:jc w:val="both"/>
      </w:pPr>
      <w:r>
        <w:t>Резервное время (</w:t>
      </w:r>
      <w:r w:rsidR="00826DAA">
        <w:t>1</w:t>
      </w:r>
      <w:r w:rsidR="00012FA2" w:rsidRPr="00B16264">
        <w:t>ч)</w:t>
      </w:r>
    </w:p>
    <w:p w:rsidR="00F25D34" w:rsidRPr="00BB3B5C" w:rsidRDefault="00F25D34">
      <w:pPr>
        <w:rPr>
          <w:rFonts w:ascii="Times New Roman" w:hAnsi="Times New Roman" w:cs="Times New Roman"/>
          <w:sz w:val="24"/>
          <w:szCs w:val="24"/>
        </w:rPr>
      </w:pPr>
    </w:p>
    <w:p w:rsidR="00BB3B5C" w:rsidRPr="00640F27" w:rsidRDefault="00BB3B5C">
      <w:pPr>
        <w:rPr>
          <w:rFonts w:ascii="Times New Roman" w:hAnsi="Times New Roman" w:cs="Times New Roman"/>
          <w:sz w:val="24"/>
          <w:szCs w:val="24"/>
        </w:rPr>
      </w:pPr>
    </w:p>
    <w:p w:rsidR="00BB3B5C" w:rsidRPr="00640F27" w:rsidRDefault="00BB3B5C">
      <w:pPr>
        <w:rPr>
          <w:rFonts w:ascii="Times New Roman" w:hAnsi="Times New Roman" w:cs="Times New Roman"/>
          <w:sz w:val="24"/>
          <w:szCs w:val="24"/>
        </w:rPr>
      </w:pPr>
    </w:p>
    <w:p w:rsidR="00BB3B5C" w:rsidRPr="00640F27" w:rsidRDefault="00640F27" w:rsidP="00640F27">
      <w:pPr>
        <w:jc w:val="center"/>
        <w:rPr>
          <w:rFonts w:ascii="Times New Roman" w:hAnsi="Times New Roman" w:cs="Times New Roman"/>
          <w:sz w:val="24"/>
          <w:szCs w:val="24"/>
        </w:rPr>
      </w:pPr>
      <w:bookmarkStart w:id="0" w:name="_GoBack"/>
      <w:r>
        <w:rPr>
          <w:rFonts w:ascii="Times New Roman" w:hAnsi="Times New Roman" w:cs="Times New Roman"/>
          <w:sz w:val="24"/>
          <w:szCs w:val="24"/>
        </w:rPr>
        <w:t>тематическое планирование</w:t>
      </w:r>
    </w:p>
    <w:tbl>
      <w:tblPr>
        <w:tblStyle w:val="a4"/>
        <w:tblW w:w="0" w:type="auto"/>
        <w:tblLook w:val="04A0"/>
      </w:tblPr>
      <w:tblGrid>
        <w:gridCol w:w="1015"/>
        <w:gridCol w:w="445"/>
        <w:gridCol w:w="5474"/>
        <w:gridCol w:w="2637"/>
      </w:tblGrid>
      <w:tr w:rsidR="00BB3B5C" w:rsidRPr="00046686" w:rsidTr="009D1FEB">
        <w:trPr>
          <w:trHeight w:val="300"/>
        </w:trPr>
        <w:tc>
          <w:tcPr>
            <w:tcW w:w="1015" w:type="dxa"/>
          </w:tcPr>
          <w:bookmarkEnd w:id="0"/>
          <w:p w:rsidR="00BB3B5C" w:rsidRPr="00046686" w:rsidRDefault="00E56002" w:rsidP="00046686">
            <w:pPr>
              <w:rPr>
                <w:rFonts w:ascii="Times New Roman" w:hAnsi="Times New Roman" w:cs="Times New Roman"/>
                <w:sz w:val="24"/>
                <w:szCs w:val="24"/>
              </w:rPr>
            </w:pPr>
            <w:r w:rsidRPr="00046686">
              <w:rPr>
                <w:rFonts w:ascii="Times New Roman" w:hAnsi="Times New Roman" w:cs="Times New Roman"/>
                <w:sz w:val="24"/>
                <w:szCs w:val="24"/>
              </w:rPr>
              <w:t>класс</w:t>
            </w:r>
          </w:p>
        </w:tc>
        <w:tc>
          <w:tcPr>
            <w:tcW w:w="445" w:type="dxa"/>
          </w:tcPr>
          <w:p w:rsidR="00BB3B5C" w:rsidRPr="00046686" w:rsidRDefault="00E56002" w:rsidP="00046686">
            <w:pPr>
              <w:rPr>
                <w:rFonts w:ascii="Times New Roman" w:hAnsi="Times New Roman" w:cs="Times New Roman"/>
                <w:sz w:val="24"/>
                <w:szCs w:val="24"/>
              </w:rPr>
            </w:pPr>
            <w:r w:rsidRPr="00046686">
              <w:rPr>
                <w:rFonts w:ascii="Times New Roman" w:hAnsi="Times New Roman" w:cs="Times New Roman"/>
                <w:sz w:val="24"/>
                <w:szCs w:val="24"/>
              </w:rPr>
              <w:t>№</w:t>
            </w:r>
          </w:p>
        </w:tc>
        <w:tc>
          <w:tcPr>
            <w:tcW w:w="5474" w:type="dxa"/>
          </w:tcPr>
          <w:p w:rsidR="00BB3B5C" w:rsidRPr="00046686" w:rsidRDefault="00E56002" w:rsidP="00046686">
            <w:pPr>
              <w:pStyle w:val="Default"/>
              <w:ind w:firstLine="709"/>
            </w:pPr>
            <w:r w:rsidRPr="00046686">
              <w:t>тема</w:t>
            </w:r>
          </w:p>
        </w:tc>
        <w:tc>
          <w:tcPr>
            <w:tcW w:w="2637" w:type="dxa"/>
          </w:tcPr>
          <w:p w:rsidR="00BB3B5C" w:rsidRPr="00046686" w:rsidRDefault="00E56002" w:rsidP="00046686">
            <w:pPr>
              <w:rPr>
                <w:rFonts w:ascii="Times New Roman" w:hAnsi="Times New Roman" w:cs="Times New Roman"/>
                <w:sz w:val="24"/>
                <w:szCs w:val="24"/>
              </w:rPr>
            </w:pPr>
            <w:r w:rsidRPr="00046686">
              <w:rPr>
                <w:rFonts w:ascii="Times New Roman" w:hAnsi="Times New Roman" w:cs="Times New Roman"/>
                <w:sz w:val="24"/>
                <w:szCs w:val="24"/>
              </w:rPr>
              <w:t>Количество часов</w:t>
            </w:r>
          </w:p>
        </w:tc>
      </w:tr>
      <w:tr w:rsidR="00E56002" w:rsidRPr="00046686" w:rsidTr="009D1FEB">
        <w:trPr>
          <w:trHeight w:val="255"/>
        </w:trPr>
        <w:tc>
          <w:tcPr>
            <w:tcW w:w="1015" w:type="dxa"/>
          </w:tcPr>
          <w:p w:rsidR="00E56002" w:rsidRPr="00046686" w:rsidRDefault="00E56002" w:rsidP="00046686">
            <w:pPr>
              <w:rPr>
                <w:rFonts w:ascii="Times New Roman" w:hAnsi="Times New Roman" w:cs="Times New Roman"/>
                <w:sz w:val="24"/>
                <w:szCs w:val="24"/>
                <w:lang w:val="en-US"/>
              </w:rPr>
            </w:pPr>
            <w:r w:rsidRPr="00046686">
              <w:rPr>
                <w:rFonts w:ascii="Times New Roman" w:hAnsi="Times New Roman" w:cs="Times New Roman"/>
                <w:sz w:val="24"/>
                <w:szCs w:val="24"/>
                <w:lang w:val="en-US"/>
              </w:rPr>
              <w:t xml:space="preserve">7 </w:t>
            </w:r>
            <w:r w:rsidRPr="00046686">
              <w:rPr>
                <w:rFonts w:ascii="Times New Roman" w:hAnsi="Times New Roman" w:cs="Times New Roman"/>
                <w:sz w:val="24"/>
                <w:szCs w:val="24"/>
              </w:rPr>
              <w:t>класс</w:t>
            </w:r>
          </w:p>
        </w:tc>
        <w:tc>
          <w:tcPr>
            <w:tcW w:w="445" w:type="dxa"/>
          </w:tcPr>
          <w:p w:rsidR="00E56002" w:rsidRPr="00046686" w:rsidRDefault="00E56002" w:rsidP="00046686">
            <w:pPr>
              <w:rPr>
                <w:rFonts w:ascii="Times New Roman" w:hAnsi="Times New Roman" w:cs="Times New Roman"/>
                <w:sz w:val="24"/>
                <w:szCs w:val="24"/>
              </w:rPr>
            </w:pPr>
            <w:r w:rsidRPr="00046686">
              <w:rPr>
                <w:rFonts w:ascii="Times New Roman" w:hAnsi="Times New Roman" w:cs="Times New Roman"/>
                <w:sz w:val="24"/>
                <w:szCs w:val="24"/>
              </w:rPr>
              <w:t>1</w:t>
            </w:r>
          </w:p>
        </w:tc>
        <w:tc>
          <w:tcPr>
            <w:tcW w:w="5474" w:type="dxa"/>
          </w:tcPr>
          <w:p w:rsidR="00E56002" w:rsidRPr="00046686" w:rsidRDefault="00E56002" w:rsidP="00046686">
            <w:pPr>
              <w:rPr>
                <w:rFonts w:ascii="Times New Roman" w:hAnsi="Times New Roman" w:cs="Times New Roman"/>
                <w:bCs/>
                <w:sz w:val="24"/>
                <w:szCs w:val="24"/>
              </w:rPr>
            </w:pPr>
            <w:r w:rsidRPr="00046686">
              <w:rPr>
                <w:rFonts w:ascii="Times New Roman" w:hAnsi="Times New Roman" w:cs="Times New Roman"/>
                <w:bCs/>
                <w:sz w:val="24"/>
                <w:szCs w:val="24"/>
              </w:rPr>
              <w:t>Введение</w:t>
            </w:r>
          </w:p>
        </w:tc>
        <w:tc>
          <w:tcPr>
            <w:tcW w:w="2637" w:type="dxa"/>
          </w:tcPr>
          <w:p w:rsidR="00E56002" w:rsidRPr="00046686" w:rsidRDefault="00826DAA" w:rsidP="00046686">
            <w:pPr>
              <w:rPr>
                <w:rFonts w:ascii="Times New Roman" w:hAnsi="Times New Roman" w:cs="Times New Roman"/>
                <w:bCs/>
                <w:sz w:val="24"/>
                <w:szCs w:val="24"/>
              </w:rPr>
            </w:pPr>
            <w:r>
              <w:rPr>
                <w:rFonts w:ascii="Times New Roman" w:hAnsi="Times New Roman" w:cs="Times New Roman"/>
                <w:bCs/>
                <w:sz w:val="24"/>
                <w:szCs w:val="24"/>
              </w:rPr>
              <w:t>2</w:t>
            </w:r>
          </w:p>
        </w:tc>
      </w:tr>
      <w:tr w:rsidR="00BB3B5C" w:rsidRPr="00046686" w:rsidTr="00046686">
        <w:trPr>
          <w:trHeight w:val="430"/>
        </w:trPr>
        <w:tc>
          <w:tcPr>
            <w:tcW w:w="1015" w:type="dxa"/>
          </w:tcPr>
          <w:p w:rsidR="00BB3B5C" w:rsidRPr="00046686" w:rsidRDefault="00BB3B5C" w:rsidP="00046686">
            <w:pPr>
              <w:rPr>
                <w:rFonts w:ascii="Times New Roman" w:hAnsi="Times New Roman" w:cs="Times New Roman"/>
                <w:sz w:val="24"/>
                <w:szCs w:val="24"/>
                <w:lang w:val="en-US"/>
              </w:rPr>
            </w:pPr>
          </w:p>
        </w:tc>
        <w:tc>
          <w:tcPr>
            <w:tcW w:w="445" w:type="dxa"/>
          </w:tcPr>
          <w:p w:rsidR="00BB3B5C" w:rsidRPr="00046686" w:rsidRDefault="00BB3B5C" w:rsidP="00046686">
            <w:pPr>
              <w:rPr>
                <w:rFonts w:ascii="Times New Roman" w:hAnsi="Times New Roman" w:cs="Times New Roman"/>
                <w:sz w:val="24"/>
                <w:szCs w:val="24"/>
              </w:rPr>
            </w:pPr>
            <w:r w:rsidRPr="00046686">
              <w:rPr>
                <w:rFonts w:ascii="Times New Roman" w:hAnsi="Times New Roman" w:cs="Times New Roman"/>
                <w:sz w:val="24"/>
                <w:szCs w:val="24"/>
              </w:rPr>
              <w:t>2</w:t>
            </w:r>
          </w:p>
        </w:tc>
        <w:tc>
          <w:tcPr>
            <w:tcW w:w="5474" w:type="dxa"/>
          </w:tcPr>
          <w:p w:rsidR="00BB3B5C" w:rsidRPr="00046686" w:rsidRDefault="00BB3B5C" w:rsidP="00046686">
            <w:pPr>
              <w:rPr>
                <w:rFonts w:ascii="Times New Roman" w:hAnsi="Times New Roman" w:cs="Times New Roman"/>
                <w:sz w:val="24"/>
                <w:szCs w:val="24"/>
              </w:rPr>
            </w:pPr>
            <w:r w:rsidRPr="00046686">
              <w:rPr>
                <w:rFonts w:ascii="Times New Roman" w:hAnsi="Times New Roman" w:cs="Times New Roman"/>
                <w:bCs/>
                <w:sz w:val="24"/>
                <w:szCs w:val="24"/>
              </w:rPr>
              <w:t xml:space="preserve">Первоначальные сведения о строении вещества </w:t>
            </w:r>
          </w:p>
        </w:tc>
        <w:tc>
          <w:tcPr>
            <w:tcW w:w="2637" w:type="dxa"/>
          </w:tcPr>
          <w:p w:rsidR="00BB3B5C" w:rsidRPr="00046686" w:rsidRDefault="00826DAA" w:rsidP="00826DAA">
            <w:pPr>
              <w:rPr>
                <w:rFonts w:ascii="Times New Roman" w:hAnsi="Times New Roman" w:cs="Times New Roman"/>
                <w:sz w:val="24"/>
                <w:szCs w:val="24"/>
              </w:rPr>
            </w:pPr>
            <w:r>
              <w:rPr>
                <w:rFonts w:ascii="Times New Roman" w:hAnsi="Times New Roman" w:cs="Times New Roman"/>
                <w:bCs/>
                <w:sz w:val="24"/>
                <w:szCs w:val="24"/>
              </w:rPr>
              <w:t>3</w:t>
            </w:r>
          </w:p>
        </w:tc>
      </w:tr>
      <w:tr w:rsidR="00BB3B5C" w:rsidRPr="00046686" w:rsidTr="00046686">
        <w:trPr>
          <w:trHeight w:val="421"/>
        </w:trPr>
        <w:tc>
          <w:tcPr>
            <w:tcW w:w="1015" w:type="dxa"/>
          </w:tcPr>
          <w:p w:rsidR="00BB3B5C" w:rsidRPr="00046686" w:rsidRDefault="00BB3B5C" w:rsidP="00046686">
            <w:pPr>
              <w:rPr>
                <w:rFonts w:ascii="Times New Roman" w:hAnsi="Times New Roman" w:cs="Times New Roman"/>
                <w:sz w:val="24"/>
                <w:szCs w:val="24"/>
              </w:rPr>
            </w:pPr>
          </w:p>
        </w:tc>
        <w:tc>
          <w:tcPr>
            <w:tcW w:w="445" w:type="dxa"/>
          </w:tcPr>
          <w:p w:rsidR="00BB3B5C" w:rsidRPr="00046686" w:rsidRDefault="00E56002" w:rsidP="00046686">
            <w:pPr>
              <w:rPr>
                <w:rFonts w:ascii="Times New Roman" w:hAnsi="Times New Roman" w:cs="Times New Roman"/>
                <w:sz w:val="24"/>
                <w:szCs w:val="24"/>
              </w:rPr>
            </w:pPr>
            <w:r w:rsidRPr="00046686">
              <w:rPr>
                <w:rFonts w:ascii="Times New Roman" w:hAnsi="Times New Roman" w:cs="Times New Roman"/>
                <w:sz w:val="24"/>
                <w:szCs w:val="24"/>
              </w:rPr>
              <w:t>3</w:t>
            </w:r>
          </w:p>
        </w:tc>
        <w:tc>
          <w:tcPr>
            <w:tcW w:w="5474" w:type="dxa"/>
          </w:tcPr>
          <w:p w:rsidR="00BB3B5C" w:rsidRPr="00046686" w:rsidRDefault="00BB3B5C" w:rsidP="00046686">
            <w:pPr>
              <w:pStyle w:val="Default"/>
            </w:pPr>
            <w:r w:rsidRPr="00046686">
              <w:rPr>
                <w:bCs/>
              </w:rPr>
              <w:t xml:space="preserve">Взаимодействия тел </w:t>
            </w:r>
          </w:p>
        </w:tc>
        <w:tc>
          <w:tcPr>
            <w:tcW w:w="2637" w:type="dxa"/>
          </w:tcPr>
          <w:p w:rsidR="00BB3B5C" w:rsidRPr="00046686" w:rsidRDefault="00826DAA" w:rsidP="00826DAA">
            <w:pPr>
              <w:rPr>
                <w:rFonts w:ascii="Times New Roman" w:hAnsi="Times New Roman" w:cs="Times New Roman"/>
                <w:sz w:val="24"/>
                <w:szCs w:val="24"/>
              </w:rPr>
            </w:pPr>
            <w:r>
              <w:rPr>
                <w:rFonts w:ascii="Times New Roman" w:hAnsi="Times New Roman" w:cs="Times New Roman"/>
                <w:bCs/>
                <w:sz w:val="24"/>
                <w:szCs w:val="24"/>
              </w:rPr>
              <w:t>4</w:t>
            </w:r>
          </w:p>
        </w:tc>
      </w:tr>
      <w:tr w:rsidR="00BB3B5C" w:rsidRPr="00046686" w:rsidTr="00046686">
        <w:trPr>
          <w:trHeight w:val="413"/>
        </w:trPr>
        <w:tc>
          <w:tcPr>
            <w:tcW w:w="1015" w:type="dxa"/>
          </w:tcPr>
          <w:p w:rsidR="00BB3B5C" w:rsidRPr="00046686" w:rsidRDefault="00BB3B5C" w:rsidP="00046686">
            <w:pPr>
              <w:rPr>
                <w:rFonts w:ascii="Times New Roman" w:hAnsi="Times New Roman" w:cs="Times New Roman"/>
                <w:sz w:val="24"/>
                <w:szCs w:val="24"/>
              </w:rPr>
            </w:pPr>
          </w:p>
        </w:tc>
        <w:tc>
          <w:tcPr>
            <w:tcW w:w="445" w:type="dxa"/>
          </w:tcPr>
          <w:p w:rsidR="00BB3B5C" w:rsidRPr="00046686" w:rsidRDefault="00E56002" w:rsidP="00046686">
            <w:pPr>
              <w:rPr>
                <w:rFonts w:ascii="Times New Roman" w:hAnsi="Times New Roman" w:cs="Times New Roman"/>
                <w:sz w:val="24"/>
                <w:szCs w:val="24"/>
              </w:rPr>
            </w:pPr>
            <w:r w:rsidRPr="00046686">
              <w:rPr>
                <w:rFonts w:ascii="Times New Roman" w:hAnsi="Times New Roman" w:cs="Times New Roman"/>
                <w:sz w:val="24"/>
                <w:szCs w:val="24"/>
              </w:rPr>
              <w:t>4</w:t>
            </w:r>
          </w:p>
        </w:tc>
        <w:tc>
          <w:tcPr>
            <w:tcW w:w="5474" w:type="dxa"/>
          </w:tcPr>
          <w:p w:rsidR="00BB3B5C" w:rsidRPr="00046686" w:rsidRDefault="00BB3B5C" w:rsidP="00046686">
            <w:pPr>
              <w:pStyle w:val="Default"/>
            </w:pPr>
            <w:r w:rsidRPr="00046686">
              <w:rPr>
                <w:bCs/>
              </w:rPr>
              <w:t xml:space="preserve">Давление твердых тел, жидкостей и газов </w:t>
            </w:r>
          </w:p>
        </w:tc>
        <w:tc>
          <w:tcPr>
            <w:tcW w:w="2637" w:type="dxa"/>
          </w:tcPr>
          <w:p w:rsidR="00BB3B5C" w:rsidRPr="00046686" w:rsidRDefault="00826DAA" w:rsidP="00826DAA">
            <w:pPr>
              <w:rPr>
                <w:rFonts w:ascii="Times New Roman" w:hAnsi="Times New Roman" w:cs="Times New Roman"/>
                <w:sz w:val="24"/>
                <w:szCs w:val="24"/>
              </w:rPr>
            </w:pPr>
            <w:r>
              <w:rPr>
                <w:rFonts w:ascii="Times New Roman" w:hAnsi="Times New Roman" w:cs="Times New Roman"/>
                <w:bCs/>
                <w:sz w:val="24"/>
                <w:szCs w:val="24"/>
              </w:rPr>
              <w:t>3</w:t>
            </w:r>
          </w:p>
        </w:tc>
      </w:tr>
      <w:tr w:rsidR="00BB3B5C" w:rsidRPr="00046686" w:rsidTr="009D1FEB">
        <w:tc>
          <w:tcPr>
            <w:tcW w:w="1015" w:type="dxa"/>
          </w:tcPr>
          <w:p w:rsidR="00BB3B5C" w:rsidRPr="00046686" w:rsidRDefault="00BB3B5C" w:rsidP="00046686">
            <w:pPr>
              <w:rPr>
                <w:rFonts w:ascii="Times New Roman" w:hAnsi="Times New Roman" w:cs="Times New Roman"/>
                <w:sz w:val="24"/>
                <w:szCs w:val="24"/>
              </w:rPr>
            </w:pPr>
          </w:p>
        </w:tc>
        <w:tc>
          <w:tcPr>
            <w:tcW w:w="445" w:type="dxa"/>
          </w:tcPr>
          <w:p w:rsidR="00BB3B5C" w:rsidRPr="00046686" w:rsidRDefault="00E56002" w:rsidP="00046686">
            <w:pPr>
              <w:rPr>
                <w:rFonts w:ascii="Times New Roman" w:hAnsi="Times New Roman" w:cs="Times New Roman"/>
                <w:sz w:val="24"/>
                <w:szCs w:val="24"/>
              </w:rPr>
            </w:pPr>
            <w:r w:rsidRPr="00046686">
              <w:rPr>
                <w:rFonts w:ascii="Times New Roman" w:hAnsi="Times New Roman" w:cs="Times New Roman"/>
                <w:sz w:val="24"/>
                <w:szCs w:val="24"/>
              </w:rPr>
              <w:t>5</w:t>
            </w:r>
          </w:p>
        </w:tc>
        <w:tc>
          <w:tcPr>
            <w:tcW w:w="5474" w:type="dxa"/>
          </w:tcPr>
          <w:p w:rsidR="00BB3B5C" w:rsidRPr="00046686" w:rsidRDefault="00BB3B5C" w:rsidP="00046686">
            <w:pPr>
              <w:pStyle w:val="Default"/>
            </w:pPr>
            <w:r w:rsidRPr="00046686">
              <w:rPr>
                <w:bCs/>
              </w:rPr>
              <w:t xml:space="preserve">Работа и мощность. Энергия </w:t>
            </w:r>
          </w:p>
        </w:tc>
        <w:tc>
          <w:tcPr>
            <w:tcW w:w="2637" w:type="dxa"/>
          </w:tcPr>
          <w:p w:rsidR="00BB3B5C" w:rsidRPr="00046686" w:rsidRDefault="00826DAA" w:rsidP="00046686">
            <w:pPr>
              <w:rPr>
                <w:rFonts w:ascii="Times New Roman" w:hAnsi="Times New Roman" w:cs="Times New Roman"/>
                <w:sz w:val="24"/>
                <w:szCs w:val="24"/>
              </w:rPr>
            </w:pPr>
            <w:r>
              <w:rPr>
                <w:rFonts w:ascii="Times New Roman" w:hAnsi="Times New Roman" w:cs="Times New Roman"/>
                <w:bCs/>
                <w:sz w:val="24"/>
                <w:szCs w:val="24"/>
              </w:rPr>
              <w:t>5</w:t>
            </w:r>
          </w:p>
        </w:tc>
      </w:tr>
      <w:tr w:rsidR="00E56002" w:rsidRPr="00046686" w:rsidTr="00046686">
        <w:trPr>
          <w:trHeight w:val="281"/>
        </w:trPr>
        <w:tc>
          <w:tcPr>
            <w:tcW w:w="1015" w:type="dxa"/>
          </w:tcPr>
          <w:p w:rsidR="00E56002" w:rsidRPr="00046686" w:rsidRDefault="00E56002" w:rsidP="00046686">
            <w:pPr>
              <w:rPr>
                <w:rFonts w:ascii="Times New Roman" w:hAnsi="Times New Roman" w:cs="Times New Roman"/>
                <w:sz w:val="24"/>
                <w:szCs w:val="24"/>
              </w:rPr>
            </w:pPr>
          </w:p>
        </w:tc>
        <w:tc>
          <w:tcPr>
            <w:tcW w:w="445" w:type="dxa"/>
          </w:tcPr>
          <w:p w:rsidR="00E56002" w:rsidRPr="00046686" w:rsidRDefault="00E56002" w:rsidP="00046686">
            <w:pPr>
              <w:rPr>
                <w:rFonts w:ascii="Times New Roman" w:hAnsi="Times New Roman" w:cs="Times New Roman"/>
                <w:sz w:val="24"/>
                <w:szCs w:val="24"/>
              </w:rPr>
            </w:pPr>
          </w:p>
        </w:tc>
        <w:tc>
          <w:tcPr>
            <w:tcW w:w="5474" w:type="dxa"/>
          </w:tcPr>
          <w:p w:rsidR="00E56002" w:rsidRPr="00046686" w:rsidRDefault="00E56002" w:rsidP="00046686">
            <w:pPr>
              <w:pStyle w:val="a3"/>
              <w:widowControl w:val="0"/>
              <w:numPr>
                <w:ilvl w:val="0"/>
                <w:numId w:val="3"/>
              </w:numPr>
              <w:spacing w:before="0" w:after="0"/>
              <w:ind w:left="-426" w:firstLine="0"/>
            </w:pPr>
            <w:r w:rsidRPr="00046686">
              <w:t>итого</w:t>
            </w:r>
          </w:p>
        </w:tc>
        <w:tc>
          <w:tcPr>
            <w:tcW w:w="2637" w:type="dxa"/>
          </w:tcPr>
          <w:p w:rsidR="00E56002" w:rsidRPr="00046686" w:rsidRDefault="00826DAA" w:rsidP="00046686">
            <w:pPr>
              <w:rPr>
                <w:rFonts w:ascii="Times New Roman" w:hAnsi="Times New Roman" w:cs="Times New Roman"/>
                <w:sz w:val="24"/>
                <w:szCs w:val="24"/>
              </w:rPr>
            </w:pPr>
            <w:r>
              <w:rPr>
                <w:rFonts w:ascii="Times New Roman" w:hAnsi="Times New Roman" w:cs="Times New Roman"/>
                <w:sz w:val="24"/>
                <w:szCs w:val="24"/>
              </w:rPr>
              <w:t>17</w:t>
            </w:r>
          </w:p>
        </w:tc>
      </w:tr>
      <w:tr w:rsidR="00E56002" w:rsidRPr="00046686" w:rsidTr="009D1FEB">
        <w:trPr>
          <w:trHeight w:val="270"/>
        </w:trPr>
        <w:tc>
          <w:tcPr>
            <w:tcW w:w="1015" w:type="dxa"/>
          </w:tcPr>
          <w:p w:rsidR="00E56002" w:rsidRPr="00046686" w:rsidRDefault="00E56002" w:rsidP="00046686">
            <w:pPr>
              <w:rPr>
                <w:rFonts w:ascii="Times New Roman" w:hAnsi="Times New Roman" w:cs="Times New Roman"/>
                <w:sz w:val="24"/>
                <w:szCs w:val="24"/>
              </w:rPr>
            </w:pPr>
            <w:r w:rsidRPr="00046686">
              <w:rPr>
                <w:rFonts w:ascii="Times New Roman" w:hAnsi="Times New Roman" w:cs="Times New Roman"/>
                <w:sz w:val="24"/>
                <w:szCs w:val="24"/>
              </w:rPr>
              <w:t>8 класс</w:t>
            </w:r>
          </w:p>
        </w:tc>
        <w:tc>
          <w:tcPr>
            <w:tcW w:w="445" w:type="dxa"/>
          </w:tcPr>
          <w:p w:rsidR="00E56002" w:rsidRPr="00046686" w:rsidRDefault="00C15575" w:rsidP="00046686">
            <w:pPr>
              <w:rPr>
                <w:rFonts w:ascii="Times New Roman" w:hAnsi="Times New Roman" w:cs="Times New Roman"/>
                <w:sz w:val="24"/>
                <w:szCs w:val="24"/>
              </w:rPr>
            </w:pPr>
            <w:r>
              <w:rPr>
                <w:rFonts w:ascii="Times New Roman" w:hAnsi="Times New Roman" w:cs="Times New Roman"/>
                <w:sz w:val="24"/>
                <w:szCs w:val="24"/>
              </w:rPr>
              <w:t>1</w:t>
            </w:r>
          </w:p>
        </w:tc>
        <w:tc>
          <w:tcPr>
            <w:tcW w:w="5474" w:type="dxa"/>
          </w:tcPr>
          <w:p w:rsidR="00E56002" w:rsidRPr="00046686" w:rsidRDefault="00E56002" w:rsidP="00046686">
            <w:pPr>
              <w:rPr>
                <w:rFonts w:ascii="Times New Roman" w:hAnsi="Times New Roman" w:cs="Times New Roman"/>
                <w:sz w:val="24"/>
                <w:szCs w:val="24"/>
              </w:rPr>
            </w:pPr>
            <w:r w:rsidRPr="00046686">
              <w:rPr>
                <w:rFonts w:ascii="Times New Roman" w:hAnsi="Times New Roman" w:cs="Times New Roman"/>
                <w:sz w:val="24"/>
                <w:szCs w:val="24"/>
              </w:rPr>
              <w:t>Тепловые явления</w:t>
            </w:r>
          </w:p>
        </w:tc>
        <w:tc>
          <w:tcPr>
            <w:tcW w:w="2637" w:type="dxa"/>
          </w:tcPr>
          <w:p w:rsidR="00E56002" w:rsidRPr="00046686" w:rsidRDefault="00826DAA" w:rsidP="00046686">
            <w:pPr>
              <w:rPr>
                <w:rFonts w:ascii="Times New Roman" w:hAnsi="Times New Roman" w:cs="Times New Roman"/>
                <w:sz w:val="24"/>
                <w:szCs w:val="24"/>
              </w:rPr>
            </w:pPr>
            <w:r>
              <w:rPr>
                <w:rFonts w:ascii="Times New Roman" w:hAnsi="Times New Roman" w:cs="Times New Roman"/>
                <w:sz w:val="24"/>
                <w:szCs w:val="24"/>
              </w:rPr>
              <w:t>2</w:t>
            </w:r>
          </w:p>
        </w:tc>
      </w:tr>
      <w:tr w:rsidR="00BB3B5C" w:rsidRPr="00046686" w:rsidTr="00046686">
        <w:trPr>
          <w:trHeight w:val="407"/>
        </w:trPr>
        <w:tc>
          <w:tcPr>
            <w:tcW w:w="1015" w:type="dxa"/>
          </w:tcPr>
          <w:p w:rsidR="00BB3B5C" w:rsidRPr="00046686" w:rsidRDefault="00BB3B5C" w:rsidP="00046686">
            <w:pPr>
              <w:rPr>
                <w:rFonts w:ascii="Times New Roman" w:hAnsi="Times New Roman" w:cs="Times New Roman"/>
                <w:sz w:val="24"/>
                <w:szCs w:val="24"/>
              </w:rPr>
            </w:pPr>
          </w:p>
        </w:tc>
        <w:tc>
          <w:tcPr>
            <w:tcW w:w="445" w:type="dxa"/>
          </w:tcPr>
          <w:p w:rsidR="00BB3B5C" w:rsidRPr="00046686" w:rsidRDefault="00C15575" w:rsidP="00046686">
            <w:pPr>
              <w:rPr>
                <w:rFonts w:ascii="Times New Roman" w:hAnsi="Times New Roman" w:cs="Times New Roman"/>
                <w:sz w:val="24"/>
                <w:szCs w:val="24"/>
              </w:rPr>
            </w:pPr>
            <w:r>
              <w:rPr>
                <w:rFonts w:ascii="Times New Roman" w:hAnsi="Times New Roman" w:cs="Times New Roman"/>
                <w:sz w:val="24"/>
                <w:szCs w:val="24"/>
              </w:rPr>
              <w:t>2</w:t>
            </w:r>
          </w:p>
        </w:tc>
        <w:tc>
          <w:tcPr>
            <w:tcW w:w="5474" w:type="dxa"/>
          </w:tcPr>
          <w:p w:rsidR="00BB3B5C" w:rsidRPr="00046686" w:rsidRDefault="00BB3B5C" w:rsidP="00046686">
            <w:pPr>
              <w:pStyle w:val="a3"/>
              <w:widowControl w:val="0"/>
              <w:numPr>
                <w:ilvl w:val="0"/>
                <w:numId w:val="3"/>
              </w:numPr>
              <w:spacing w:before="0" w:beforeAutospacing="0" w:after="0" w:afterAutospacing="0"/>
              <w:ind w:left="-426" w:firstLine="0"/>
            </w:pPr>
            <w:r w:rsidRPr="00046686">
              <w:t xml:space="preserve">Изменение агрегатных состояний вещества </w:t>
            </w:r>
          </w:p>
        </w:tc>
        <w:tc>
          <w:tcPr>
            <w:tcW w:w="2637" w:type="dxa"/>
          </w:tcPr>
          <w:p w:rsidR="00BB3B5C" w:rsidRPr="00046686" w:rsidRDefault="00826DAA" w:rsidP="00046686">
            <w:pPr>
              <w:rPr>
                <w:rFonts w:ascii="Times New Roman" w:hAnsi="Times New Roman" w:cs="Times New Roman"/>
                <w:sz w:val="24"/>
                <w:szCs w:val="24"/>
              </w:rPr>
            </w:pPr>
            <w:r>
              <w:rPr>
                <w:rFonts w:ascii="Times New Roman" w:hAnsi="Times New Roman" w:cs="Times New Roman"/>
                <w:sz w:val="24"/>
                <w:szCs w:val="24"/>
              </w:rPr>
              <w:t>3</w:t>
            </w:r>
          </w:p>
        </w:tc>
      </w:tr>
      <w:tr w:rsidR="00BB3B5C" w:rsidRPr="00046686" w:rsidTr="00C15575">
        <w:trPr>
          <w:trHeight w:val="413"/>
        </w:trPr>
        <w:tc>
          <w:tcPr>
            <w:tcW w:w="1015" w:type="dxa"/>
          </w:tcPr>
          <w:p w:rsidR="00BB3B5C" w:rsidRPr="00046686" w:rsidRDefault="00BB3B5C" w:rsidP="00046686">
            <w:pPr>
              <w:rPr>
                <w:rFonts w:ascii="Times New Roman" w:hAnsi="Times New Roman" w:cs="Times New Roman"/>
                <w:sz w:val="24"/>
                <w:szCs w:val="24"/>
              </w:rPr>
            </w:pPr>
          </w:p>
        </w:tc>
        <w:tc>
          <w:tcPr>
            <w:tcW w:w="445" w:type="dxa"/>
          </w:tcPr>
          <w:p w:rsidR="00BB3B5C" w:rsidRPr="00046686" w:rsidRDefault="00C15575" w:rsidP="00046686">
            <w:pPr>
              <w:rPr>
                <w:rFonts w:ascii="Times New Roman" w:hAnsi="Times New Roman" w:cs="Times New Roman"/>
                <w:sz w:val="24"/>
                <w:szCs w:val="24"/>
              </w:rPr>
            </w:pPr>
            <w:r>
              <w:rPr>
                <w:rFonts w:ascii="Times New Roman" w:hAnsi="Times New Roman" w:cs="Times New Roman"/>
                <w:sz w:val="24"/>
                <w:szCs w:val="24"/>
              </w:rPr>
              <w:t>3</w:t>
            </w:r>
          </w:p>
        </w:tc>
        <w:tc>
          <w:tcPr>
            <w:tcW w:w="5474" w:type="dxa"/>
          </w:tcPr>
          <w:p w:rsidR="00BB3B5C" w:rsidRPr="00046686" w:rsidRDefault="00BB3B5C" w:rsidP="00046686">
            <w:pPr>
              <w:pStyle w:val="a3"/>
              <w:widowControl w:val="0"/>
              <w:numPr>
                <w:ilvl w:val="0"/>
                <w:numId w:val="3"/>
              </w:numPr>
              <w:spacing w:before="0" w:beforeAutospacing="0" w:after="0" w:afterAutospacing="0"/>
              <w:ind w:left="-426" w:firstLine="0"/>
            </w:pPr>
            <w:r w:rsidRPr="00046686">
              <w:t xml:space="preserve">Электрические явления </w:t>
            </w:r>
          </w:p>
        </w:tc>
        <w:tc>
          <w:tcPr>
            <w:tcW w:w="2637" w:type="dxa"/>
          </w:tcPr>
          <w:p w:rsidR="00BB3B5C" w:rsidRPr="00046686" w:rsidRDefault="00826DAA" w:rsidP="00046686">
            <w:pPr>
              <w:rPr>
                <w:rFonts w:ascii="Times New Roman" w:hAnsi="Times New Roman" w:cs="Times New Roman"/>
                <w:sz w:val="24"/>
                <w:szCs w:val="24"/>
              </w:rPr>
            </w:pPr>
            <w:r>
              <w:rPr>
                <w:rFonts w:ascii="Times New Roman" w:hAnsi="Times New Roman" w:cs="Times New Roman"/>
                <w:sz w:val="24"/>
                <w:szCs w:val="24"/>
              </w:rPr>
              <w:t>5</w:t>
            </w:r>
          </w:p>
        </w:tc>
      </w:tr>
      <w:tr w:rsidR="00BB3B5C" w:rsidRPr="00046686" w:rsidTr="00C15575">
        <w:trPr>
          <w:trHeight w:val="419"/>
        </w:trPr>
        <w:tc>
          <w:tcPr>
            <w:tcW w:w="1015" w:type="dxa"/>
          </w:tcPr>
          <w:p w:rsidR="00BB3B5C" w:rsidRPr="00046686" w:rsidRDefault="00BB3B5C" w:rsidP="00046686">
            <w:pPr>
              <w:rPr>
                <w:rFonts w:ascii="Times New Roman" w:hAnsi="Times New Roman" w:cs="Times New Roman"/>
                <w:sz w:val="24"/>
                <w:szCs w:val="24"/>
              </w:rPr>
            </w:pPr>
          </w:p>
        </w:tc>
        <w:tc>
          <w:tcPr>
            <w:tcW w:w="445" w:type="dxa"/>
          </w:tcPr>
          <w:p w:rsidR="00BB3B5C" w:rsidRPr="00046686" w:rsidRDefault="00C15575" w:rsidP="00046686">
            <w:pPr>
              <w:rPr>
                <w:rFonts w:ascii="Times New Roman" w:hAnsi="Times New Roman" w:cs="Times New Roman"/>
                <w:sz w:val="24"/>
                <w:szCs w:val="24"/>
              </w:rPr>
            </w:pPr>
            <w:r>
              <w:rPr>
                <w:rFonts w:ascii="Times New Roman" w:hAnsi="Times New Roman" w:cs="Times New Roman"/>
                <w:sz w:val="24"/>
                <w:szCs w:val="24"/>
              </w:rPr>
              <w:t>4</w:t>
            </w:r>
          </w:p>
        </w:tc>
        <w:tc>
          <w:tcPr>
            <w:tcW w:w="5474" w:type="dxa"/>
          </w:tcPr>
          <w:p w:rsidR="00BB3B5C" w:rsidRPr="00046686" w:rsidRDefault="00BB3B5C" w:rsidP="00046686">
            <w:pPr>
              <w:pStyle w:val="a3"/>
              <w:widowControl w:val="0"/>
              <w:numPr>
                <w:ilvl w:val="0"/>
                <w:numId w:val="3"/>
              </w:numPr>
              <w:spacing w:before="0" w:beforeAutospacing="0" w:after="0" w:afterAutospacing="0"/>
              <w:ind w:left="-426" w:firstLine="0"/>
            </w:pPr>
            <w:r w:rsidRPr="00046686">
              <w:t xml:space="preserve">Электромагнитные явления </w:t>
            </w:r>
          </w:p>
          <w:p w:rsidR="00BB3B5C" w:rsidRPr="00046686" w:rsidRDefault="00BB3B5C" w:rsidP="00C15575">
            <w:pPr>
              <w:pStyle w:val="a3"/>
              <w:widowControl w:val="0"/>
              <w:spacing w:before="0" w:beforeAutospacing="0" w:after="0" w:afterAutospacing="0"/>
              <w:ind w:left="-426"/>
            </w:pPr>
          </w:p>
        </w:tc>
        <w:tc>
          <w:tcPr>
            <w:tcW w:w="2637" w:type="dxa"/>
          </w:tcPr>
          <w:p w:rsidR="00BB3B5C" w:rsidRPr="00046686" w:rsidRDefault="00826DAA" w:rsidP="00046686">
            <w:pPr>
              <w:rPr>
                <w:rFonts w:ascii="Times New Roman" w:hAnsi="Times New Roman" w:cs="Times New Roman"/>
                <w:sz w:val="24"/>
                <w:szCs w:val="24"/>
              </w:rPr>
            </w:pPr>
            <w:r>
              <w:rPr>
                <w:rFonts w:ascii="Times New Roman" w:hAnsi="Times New Roman" w:cs="Times New Roman"/>
                <w:sz w:val="24"/>
                <w:szCs w:val="24"/>
              </w:rPr>
              <w:t>3</w:t>
            </w:r>
          </w:p>
        </w:tc>
      </w:tr>
      <w:tr w:rsidR="00BB3B5C" w:rsidRPr="00046686" w:rsidTr="00C15575">
        <w:trPr>
          <w:trHeight w:val="583"/>
        </w:trPr>
        <w:tc>
          <w:tcPr>
            <w:tcW w:w="1015" w:type="dxa"/>
          </w:tcPr>
          <w:p w:rsidR="00BB3B5C" w:rsidRPr="00046686" w:rsidRDefault="00BB3B5C" w:rsidP="00046686">
            <w:pPr>
              <w:rPr>
                <w:rFonts w:ascii="Times New Roman" w:hAnsi="Times New Roman" w:cs="Times New Roman"/>
                <w:sz w:val="24"/>
                <w:szCs w:val="24"/>
              </w:rPr>
            </w:pPr>
          </w:p>
        </w:tc>
        <w:tc>
          <w:tcPr>
            <w:tcW w:w="445" w:type="dxa"/>
          </w:tcPr>
          <w:p w:rsidR="00BB3B5C" w:rsidRPr="00046686" w:rsidRDefault="00C15575" w:rsidP="00046686">
            <w:pPr>
              <w:rPr>
                <w:rFonts w:ascii="Times New Roman" w:hAnsi="Times New Roman" w:cs="Times New Roman"/>
                <w:sz w:val="24"/>
                <w:szCs w:val="24"/>
              </w:rPr>
            </w:pPr>
            <w:r>
              <w:rPr>
                <w:rFonts w:ascii="Times New Roman" w:hAnsi="Times New Roman" w:cs="Times New Roman"/>
                <w:sz w:val="24"/>
                <w:szCs w:val="24"/>
              </w:rPr>
              <w:t>5</w:t>
            </w:r>
          </w:p>
        </w:tc>
        <w:tc>
          <w:tcPr>
            <w:tcW w:w="5474" w:type="dxa"/>
          </w:tcPr>
          <w:p w:rsidR="00BB3B5C" w:rsidRPr="00046686" w:rsidRDefault="00BB3B5C" w:rsidP="00046686">
            <w:pPr>
              <w:pStyle w:val="a3"/>
              <w:widowControl w:val="0"/>
              <w:numPr>
                <w:ilvl w:val="0"/>
                <w:numId w:val="3"/>
              </w:numPr>
              <w:spacing w:before="0" w:beforeAutospacing="0" w:after="0" w:afterAutospacing="0"/>
              <w:ind w:left="-426" w:firstLine="0"/>
            </w:pPr>
            <w:r w:rsidRPr="00046686">
              <w:t xml:space="preserve">Световые явления </w:t>
            </w:r>
          </w:p>
          <w:p w:rsidR="00BB3B5C" w:rsidRPr="00046686" w:rsidRDefault="00BB3B5C" w:rsidP="00C15575">
            <w:pPr>
              <w:pStyle w:val="a3"/>
              <w:widowControl w:val="0"/>
              <w:spacing w:before="0" w:after="0"/>
              <w:ind w:left="-426"/>
            </w:pPr>
          </w:p>
        </w:tc>
        <w:tc>
          <w:tcPr>
            <w:tcW w:w="2637" w:type="dxa"/>
          </w:tcPr>
          <w:p w:rsidR="00BB3B5C" w:rsidRPr="00046686" w:rsidRDefault="00826DAA" w:rsidP="00046686">
            <w:pPr>
              <w:rPr>
                <w:rFonts w:ascii="Times New Roman" w:hAnsi="Times New Roman" w:cs="Times New Roman"/>
                <w:sz w:val="24"/>
                <w:szCs w:val="24"/>
              </w:rPr>
            </w:pPr>
            <w:r>
              <w:rPr>
                <w:rFonts w:ascii="Times New Roman" w:hAnsi="Times New Roman" w:cs="Times New Roman"/>
                <w:sz w:val="24"/>
                <w:szCs w:val="24"/>
              </w:rPr>
              <w:t>3</w:t>
            </w:r>
          </w:p>
        </w:tc>
      </w:tr>
      <w:tr w:rsidR="00046686" w:rsidRPr="00046686" w:rsidTr="009D1FEB">
        <w:trPr>
          <w:trHeight w:val="367"/>
        </w:trPr>
        <w:tc>
          <w:tcPr>
            <w:tcW w:w="1015" w:type="dxa"/>
          </w:tcPr>
          <w:p w:rsidR="00046686" w:rsidRPr="00046686" w:rsidRDefault="00046686" w:rsidP="00046686">
            <w:pPr>
              <w:rPr>
                <w:rFonts w:ascii="Times New Roman" w:hAnsi="Times New Roman" w:cs="Times New Roman"/>
                <w:sz w:val="24"/>
                <w:szCs w:val="24"/>
              </w:rPr>
            </w:pPr>
          </w:p>
        </w:tc>
        <w:tc>
          <w:tcPr>
            <w:tcW w:w="445" w:type="dxa"/>
          </w:tcPr>
          <w:p w:rsidR="00046686" w:rsidRPr="00046686" w:rsidRDefault="00C15575" w:rsidP="00046686">
            <w:pPr>
              <w:rPr>
                <w:rFonts w:ascii="Times New Roman" w:hAnsi="Times New Roman" w:cs="Times New Roman"/>
                <w:sz w:val="24"/>
                <w:szCs w:val="24"/>
              </w:rPr>
            </w:pPr>
            <w:r>
              <w:rPr>
                <w:rFonts w:ascii="Times New Roman" w:hAnsi="Times New Roman" w:cs="Times New Roman"/>
                <w:sz w:val="24"/>
                <w:szCs w:val="24"/>
              </w:rPr>
              <w:t>6</w:t>
            </w:r>
          </w:p>
        </w:tc>
        <w:tc>
          <w:tcPr>
            <w:tcW w:w="5474" w:type="dxa"/>
          </w:tcPr>
          <w:p w:rsidR="00046686" w:rsidRPr="00046686" w:rsidRDefault="00046686" w:rsidP="00046686">
            <w:pPr>
              <w:pStyle w:val="a3"/>
              <w:widowControl w:val="0"/>
              <w:numPr>
                <w:ilvl w:val="0"/>
                <w:numId w:val="3"/>
              </w:numPr>
              <w:spacing w:before="0" w:after="0"/>
              <w:ind w:left="-426" w:firstLine="0"/>
            </w:pPr>
            <w:r w:rsidRPr="00046686">
              <w:t>резерв</w:t>
            </w:r>
          </w:p>
        </w:tc>
        <w:tc>
          <w:tcPr>
            <w:tcW w:w="2637" w:type="dxa"/>
          </w:tcPr>
          <w:p w:rsidR="00046686" w:rsidRPr="00046686" w:rsidRDefault="00826DAA" w:rsidP="00046686">
            <w:pPr>
              <w:rPr>
                <w:rFonts w:ascii="Times New Roman" w:hAnsi="Times New Roman" w:cs="Times New Roman"/>
                <w:sz w:val="24"/>
                <w:szCs w:val="24"/>
              </w:rPr>
            </w:pPr>
            <w:r>
              <w:rPr>
                <w:rFonts w:ascii="Times New Roman" w:hAnsi="Times New Roman" w:cs="Times New Roman"/>
                <w:sz w:val="24"/>
                <w:szCs w:val="24"/>
              </w:rPr>
              <w:t>1</w:t>
            </w:r>
          </w:p>
        </w:tc>
      </w:tr>
      <w:tr w:rsidR="00E56002" w:rsidRPr="00046686" w:rsidTr="009D1FEB">
        <w:trPr>
          <w:trHeight w:val="241"/>
        </w:trPr>
        <w:tc>
          <w:tcPr>
            <w:tcW w:w="1015" w:type="dxa"/>
          </w:tcPr>
          <w:p w:rsidR="00E56002" w:rsidRPr="00046686" w:rsidRDefault="00E56002" w:rsidP="00046686">
            <w:pPr>
              <w:rPr>
                <w:rFonts w:ascii="Times New Roman" w:hAnsi="Times New Roman" w:cs="Times New Roman"/>
                <w:sz w:val="24"/>
                <w:szCs w:val="24"/>
              </w:rPr>
            </w:pPr>
          </w:p>
        </w:tc>
        <w:tc>
          <w:tcPr>
            <w:tcW w:w="445" w:type="dxa"/>
          </w:tcPr>
          <w:p w:rsidR="00E56002" w:rsidRPr="00046686" w:rsidRDefault="00E56002" w:rsidP="00046686">
            <w:pPr>
              <w:rPr>
                <w:rFonts w:ascii="Times New Roman" w:hAnsi="Times New Roman" w:cs="Times New Roman"/>
                <w:sz w:val="24"/>
                <w:szCs w:val="24"/>
              </w:rPr>
            </w:pPr>
          </w:p>
        </w:tc>
        <w:tc>
          <w:tcPr>
            <w:tcW w:w="5474" w:type="dxa"/>
          </w:tcPr>
          <w:p w:rsidR="00E56002" w:rsidRPr="00046686" w:rsidRDefault="00046686" w:rsidP="00046686">
            <w:pPr>
              <w:pStyle w:val="a3"/>
              <w:widowControl w:val="0"/>
              <w:numPr>
                <w:ilvl w:val="0"/>
                <w:numId w:val="3"/>
              </w:numPr>
              <w:spacing w:before="0" w:after="0"/>
              <w:ind w:left="-426" w:firstLine="0"/>
            </w:pPr>
            <w:r w:rsidRPr="00046686">
              <w:t>итого</w:t>
            </w:r>
          </w:p>
        </w:tc>
        <w:tc>
          <w:tcPr>
            <w:tcW w:w="2637" w:type="dxa"/>
          </w:tcPr>
          <w:p w:rsidR="00E56002" w:rsidRPr="00046686" w:rsidRDefault="00826DAA" w:rsidP="00046686">
            <w:pPr>
              <w:rPr>
                <w:rFonts w:ascii="Times New Roman" w:hAnsi="Times New Roman" w:cs="Times New Roman"/>
                <w:sz w:val="24"/>
                <w:szCs w:val="24"/>
              </w:rPr>
            </w:pPr>
            <w:r>
              <w:rPr>
                <w:rFonts w:ascii="Times New Roman" w:hAnsi="Times New Roman" w:cs="Times New Roman"/>
                <w:sz w:val="24"/>
                <w:szCs w:val="24"/>
              </w:rPr>
              <w:t>17</w:t>
            </w:r>
          </w:p>
        </w:tc>
      </w:tr>
      <w:tr w:rsidR="00BB3B5C" w:rsidRPr="00046686" w:rsidTr="00C15575">
        <w:trPr>
          <w:trHeight w:val="442"/>
        </w:trPr>
        <w:tc>
          <w:tcPr>
            <w:tcW w:w="1015" w:type="dxa"/>
          </w:tcPr>
          <w:p w:rsidR="00BB3B5C" w:rsidRPr="00046686" w:rsidRDefault="00BB3B5C" w:rsidP="00046686">
            <w:pPr>
              <w:rPr>
                <w:rFonts w:ascii="Times New Roman" w:hAnsi="Times New Roman" w:cs="Times New Roman"/>
                <w:sz w:val="24"/>
                <w:szCs w:val="24"/>
              </w:rPr>
            </w:pPr>
            <w:r w:rsidRPr="00046686">
              <w:rPr>
                <w:rFonts w:ascii="Times New Roman" w:hAnsi="Times New Roman" w:cs="Times New Roman"/>
                <w:sz w:val="24"/>
                <w:szCs w:val="24"/>
              </w:rPr>
              <w:t>9 класс</w:t>
            </w:r>
          </w:p>
        </w:tc>
        <w:tc>
          <w:tcPr>
            <w:tcW w:w="445" w:type="dxa"/>
          </w:tcPr>
          <w:p w:rsidR="00BB3B5C" w:rsidRPr="00046686" w:rsidRDefault="00C15575" w:rsidP="00046686">
            <w:pPr>
              <w:rPr>
                <w:rFonts w:ascii="Times New Roman" w:hAnsi="Times New Roman" w:cs="Times New Roman"/>
                <w:sz w:val="24"/>
                <w:szCs w:val="24"/>
              </w:rPr>
            </w:pPr>
            <w:r>
              <w:rPr>
                <w:rFonts w:ascii="Times New Roman" w:hAnsi="Times New Roman" w:cs="Times New Roman"/>
                <w:sz w:val="24"/>
                <w:szCs w:val="24"/>
              </w:rPr>
              <w:t>1</w:t>
            </w:r>
          </w:p>
        </w:tc>
        <w:tc>
          <w:tcPr>
            <w:tcW w:w="5474" w:type="dxa"/>
          </w:tcPr>
          <w:p w:rsidR="00BB3B5C" w:rsidRPr="00046686" w:rsidRDefault="00BB3B5C" w:rsidP="00046686">
            <w:pPr>
              <w:pStyle w:val="a3"/>
              <w:widowControl w:val="0"/>
              <w:spacing w:before="0" w:after="0"/>
              <w:ind w:left="360"/>
            </w:pPr>
            <w:r w:rsidRPr="00046686">
              <w:t xml:space="preserve">Законы взаимодействия и движения тел </w:t>
            </w:r>
          </w:p>
        </w:tc>
        <w:tc>
          <w:tcPr>
            <w:tcW w:w="2637" w:type="dxa"/>
          </w:tcPr>
          <w:p w:rsidR="00BB3B5C" w:rsidRPr="00046686" w:rsidRDefault="00826DAA" w:rsidP="00046686">
            <w:pPr>
              <w:rPr>
                <w:rFonts w:ascii="Times New Roman" w:hAnsi="Times New Roman" w:cs="Times New Roman"/>
                <w:sz w:val="24"/>
                <w:szCs w:val="24"/>
              </w:rPr>
            </w:pPr>
            <w:r>
              <w:rPr>
                <w:rFonts w:ascii="Times New Roman" w:hAnsi="Times New Roman" w:cs="Times New Roman"/>
                <w:sz w:val="24"/>
                <w:szCs w:val="24"/>
              </w:rPr>
              <w:t>5</w:t>
            </w:r>
          </w:p>
        </w:tc>
      </w:tr>
      <w:tr w:rsidR="00BB3B5C" w:rsidRPr="00046686" w:rsidTr="00C15575">
        <w:trPr>
          <w:trHeight w:val="420"/>
        </w:trPr>
        <w:tc>
          <w:tcPr>
            <w:tcW w:w="1015" w:type="dxa"/>
          </w:tcPr>
          <w:p w:rsidR="00BB3B5C" w:rsidRPr="00046686" w:rsidRDefault="00BB3B5C" w:rsidP="00046686">
            <w:pPr>
              <w:rPr>
                <w:rFonts w:ascii="Times New Roman" w:hAnsi="Times New Roman" w:cs="Times New Roman"/>
                <w:sz w:val="24"/>
                <w:szCs w:val="24"/>
              </w:rPr>
            </w:pPr>
          </w:p>
        </w:tc>
        <w:tc>
          <w:tcPr>
            <w:tcW w:w="445" w:type="dxa"/>
          </w:tcPr>
          <w:p w:rsidR="00BB3B5C" w:rsidRPr="00046686" w:rsidRDefault="00C15575" w:rsidP="00046686">
            <w:pPr>
              <w:rPr>
                <w:rFonts w:ascii="Times New Roman" w:hAnsi="Times New Roman" w:cs="Times New Roman"/>
                <w:sz w:val="24"/>
                <w:szCs w:val="24"/>
              </w:rPr>
            </w:pPr>
            <w:r>
              <w:rPr>
                <w:rFonts w:ascii="Times New Roman" w:hAnsi="Times New Roman" w:cs="Times New Roman"/>
                <w:sz w:val="24"/>
                <w:szCs w:val="24"/>
              </w:rPr>
              <w:t>2</w:t>
            </w:r>
          </w:p>
        </w:tc>
        <w:tc>
          <w:tcPr>
            <w:tcW w:w="5474" w:type="dxa"/>
          </w:tcPr>
          <w:p w:rsidR="00BB3B5C" w:rsidRPr="00046686" w:rsidRDefault="00BB3B5C" w:rsidP="00046686">
            <w:pPr>
              <w:pStyle w:val="a3"/>
              <w:widowControl w:val="0"/>
              <w:numPr>
                <w:ilvl w:val="0"/>
                <w:numId w:val="3"/>
              </w:numPr>
              <w:spacing w:before="0" w:after="0"/>
              <w:ind w:left="-426" w:firstLine="0"/>
            </w:pPr>
            <w:r w:rsidRPr="00046686">
              <w:t xml:space="preserve">Механические колебания и волны. Звук. </w:t>
            </w:r>
          </w:p>
        </w:tc>
        <w:tc>
          <w:tcPr>
            <w:tcW w:w="2637" w:type="dxa"/>
          </w:tcPr>
          <w:p w:rsidR="00BB3B5C" w:rsidRPr="00826DAA" w:rsidRDefault="00826DAA" w:rsidP="00046686">
            <w:pPr>
              <w:rPr>
                <w:rFonts w:ascii="Times New Roman" w:hAnsi="Times New Roman" w:cs="Times New Roman"/>
                <w:sz w:val="24"/>
                <w:szCs w:val="24"/>
              </w:rPr>
            </w:pPr>
            <w:r>
              <w:rPr>
                <w:rFonts w:ascii="Times New Roman" w:hAnsi="Times New Roman" w:cs="Times New Roman"/>
                <w:sz w:val="24"/>
                <w:szCs w:val="24"/>
              </w:rPr>
              <w:t>3</w:t>
            </w:r>
          </w:p>
        </w:tc>
      </w:tr>
      <w:tr w:rsidR="00BB3B5C" w:rsidRPr="00046686" w:rsidTr="009D1FEB">
        <w:trPr>
          <w:trHeight w:val="256"/>
        </w:trPr>
        <w:tc>
          <w:tcPr>
            <w:tcW w:w="1015" w:type="dxa"/>
          </w:tcPr>
          <w:p w:rsidR="00BB3B5C" w:rsidRPr="00046686" w:rsidRDefault="00BB3B5C" w:rsidP="00046686">
            <w:pPr>
              <w:rPr>
                <w:rFonts w:ascii="Times New Roman" w:hAnsi="Times New Roman" w:cs="Times New Roman"/>
                <w:sz w:val="24"/>
                <w:szCs w:val="24"/>
              </w:rPr>
            </w:pPr>
          </w:p>
        </w:tc>
        <w:tc>
          <w:tcPr>
            <w:tcW w:w="445" w:type="dxa"/>
          </w:tcPr>
          <w:p w:rsidR="00BB3B5C" w:rsidRPr="00046686" w:rsidRDefault="00C15575" w:rsidP="00046686">
            <w:pPr>
              <w:rPr>
                <w:rFonts w:ascii="Times New Roman" w:hAnsi="Times New Roman" w:cs="Times New Roman"/>
                <w:sz w:val="24"/>
                <w:szCs w:val="24"/>
              </w:rPr>
            </w:pPr>
            <w:r>
              <w:rPr>
                <w:rFonts w:ascii="Times New Roman" w:hAnsi="Times New Roman" w:cs="Times New Roman"/>
                <w:sz w:val="24"/>
                <w:szCs w:val="24"/>
              </w:rPr>
              <w:t>3</w:t>
            </w:r>
          </w:p>
        </w:tc>
        <w:tc>
          <w:tcPr>
            <w:tcW w:w="5474" w:type="dxa"/>
          </w:tcPr>
          <w:p w:rsidR="00BB3B5C" w:rsidRPr="00046686" w:rsidRDefault="00BB3B5C" w:rsidP="00C15575">
            <w:pPr>
              <w:pStyle w:val="a3"/>
              <w:widowControl w:val="0"/>
              <w:spacing w:before="0" w:beforeAutospacing="0" w:after="0" w:afterAutospacing="0"/>
              <w:ind w:left="360"/>
            </w:pPr>
            <w:r w:rsidRPr="00046686">
              <w:t xml:space="preserve">Электромагнитное поле </w:t>
            </w:r>
          </w:p>
        </w:tc>
        <w:tc>
          <w:tcPr>
            <w:tcW w:w="2637" w:type="dxa"/>
          </w:tcPr>
          <w:p w:rsidR="00BB3B5C" w:rsidRPr="00826DAA" w:rsidRDefault="00826DAA" w:rsidP="00046686">
            <w:pPr>
              <w:rPr>
                <w:rFonts w:ascii="Times New Roman" w:hAnsi="Times New Roman" w:cs="Times New Roman"/>
                <w:sz w:val="24"/>
                <w:szCs w:val="24"/>
              </w:rPr>
            </w:pPr>
            <w:r>
              <w:rPr>
                <w:rFonts w:ascii="Times New Roman" w:hAnsi="Times New Roman" w:cs="Times New Roman"/>
                <w:sz w:val="24"/>
                <w:szCs w:val="24"/>
              </w:rPr>
              <w:t>4</w:t>
            </w:r>
          </w:p>
        </w:tc>
      </w:tr>
      <w:tr w:rsidR="00BB3B5C" w:rsidRPr="00046686" w:rsidTr="009D1FEB">
        <w:trPr>
          <w:trHeight w:val="285"/>
        </w:trPr>
        <w:tc>
          <w:tcPr>
            <w:tcW w:w="1015" w:type="dxa"/>
          </w:tcPr>
          <w:p w:rsidR="00BB3B5C" w:rsidRPr="00046686" w:rsidRDefault="00BB3B5C" w:rsidP="00046686">
            <w:pPr>
              <w:rPr>
                <w:rFonts w:ascii="Times New Roman" w:hAnsi="Times New Roman" w:cs="Times New Roman"/>
                <w:sz w:val="24"/>
                <w:szCs w:val="24"/>
              </w:rPr>
            </w:pPr>
          </w:p>
        </w:tc>
        <w:tc>
          <w:tcPr>
            <w:tcW w:w="445" w:type="dxa"/>
          </w:tcPr>
          <w:p w:rsidR="00BB3B5C" w:rsidRPr="00046686" w:rsidRDefault="00C15575" w:rsidP="00046686">
            <w:pPr>
              <w:rPr>
                <w:rFonts w:ascii="Times New Roman" w:hAnsi="Times New Roman" w:cs="Times New Roman"/>
                <w:sz w:val="24"/>
                <w:szCs w:val="24"/>
              </w:rPr>
            </w:pPr>
            <w:r>
              <w:rPr>
                <w:rFonts w:ascii="Times New Roman" w:hAnsi="Times New Roman" w:cs="Times New Roman"/>
                <w:sz w:val="24"/>
                <w:szCs w:val="24"/>
              </w:rPr>
              <w:t>4</w:t>
            </w:r>
          </w:p>
        </w:tc>
        <w:tc>
          <w:tcPr>
            <w:tcW w:w="5474" w:type="dxa"/>
          </w:tcPr>
          <w:p w:rsidR="00BB3B5C" w:rsidRPr="00046686" w:rsidRDefault="00BB3B5C" w:rsidP="00C15575">
            <w:pPr>
              <w:pStyle w:val="a3"/>
              <w:widowControl w:val="0"/>
              <w:spacing w:before="0" w:beforeAutospacing="0" w:after="0" w:afterAutospacing="0"/>
              <w:ind w:left="360"/>
            </w:pPr>
            <w:r w:rsidRPr="00046686">
              <w:rPr>
                <w:color w:val="000000"/>
              </w:rPr>
              <w:t xml:space="preserve">Строение атома и атомного ядра </w:t>
            </w:r>
          </w:p>
        </w:tc>
        <w:tc>
          <w:tcPr>
            <w:tcW w:w="2637" w:type="dxa"/>
          </w:tcPr>
          <w:p w:rsidR="00BB3B5C" w:rsidRPr="00046686" w:rsidRDefault="00826DAA" w:rsidP="00826DAA">
            <w:pPr>
              <w:rPr>
                <w:rFonts w:ascii="Times New Roman" w:hAnsi="Times New Roman" w:cs="Times New Roman"/>
                <w:sz w:val="24"/>
                <w:szCs w:val="24"/>
              </w:rPr>
            </w:pPr>
            <w:r>
              <w:rPr>
                <w:rFonts w:ascii="Times New Roman" w:hAnsi="Times New Roman" w:cs="Times New Roman"/>
                <w:color w:val="000000"/>
                <w:sz w:val="24"/>
                <w:szCs w:val="24"/>
              </w:rPr>
              <w:t>4</w:t>
            </w:r>
          </w:p>
        </w:tc>
      </w:tr>
      <w:tr w:rsidR="00BB3B5C" w:rsidRPr="00046686" w:rsidTr="009D1FEB">
        <w:trPr>
          <w:trHeight w:val="200"/>
        </w:trPr>
        <w:tc>
          <w:tcPr>
            <w:tcW w:w="1015" w:type="dxa"/>
          </w:tcPr>
          <w:p w:rsidR="00BB3B5C" w:rsidRPr="00046686" w:rsidRDefault="00BB3B5C" w:rsidP="00046686">
            <w:pPr>
              <w:rPr>
                <w:rFonts w:ascii="Times New Roman" w:hAnsi="Times New Roman" w:cs="Times New Roman"/>
                <w:sz w:val="24"/>
                <w:szCs w:val="24"/>
              </w:rPr>
            </w:pPr>
          </w:p>
        </w:tc>
        <w:tc>
          <w:tcPr>
            <w:tcW w:w="445" w:type="dxa"/>
          </w:tcPr>
          <w:p w:rsidR="00BB3B5C" w:rsidRPr="00046686" w:rsidRDefault="00C15575" w:rsidP="00046686">
            <w:pPr>
              <w:rPr>
                <w:rFonts w:ascii="Times New Roman" w:hAnsi="Times New Roman" w:cs="Times New Roman"/>
                <w:sz w:val="24"/>
                <w:szCs w:val="24"/>
              </w:rPr>
            </w:pPr>
            <w:r>
              <w:rPr>
                <w:rFonts w:ascii="Times New Roman" w:hAnsi="Times New Roman" w:cs="Times New Roman"/>
                <w:sz w:val="24"/>
                <w:szCs w:val="24"/>
              </w:rPr>
              <w:t>5</w:t>
            </w:r>
          </w:p>
        </w:tc>
        <w:tc>
          <w:tcPr>
            <w:tcW w:w="5474" w:type="dxa"/>
          </w:tcPr>
          <w:p w:rsidR="00BB3B5C" w:rsidRPr="00046686" w:rsidRDefault="00046686" w:rsidP="00046686">
            <w:pPr>
              <w:rPr>
                <w:rFonts w:ascii="Times New Roman" w:hAnsi="Times New Roman" w:cs="Times New Roman"/>
                <w:sz w:val="24"/>
                <w:szCs w:val="24"/>
              </w:rPr>
            </w:pPr>
            <w:r w:rsidRPr="00046686">
              <w:rPr>
                <w:rFonts w:ascii="Times New Roman" w:hAnsi="Times New Roman" w:cs="Times New Roman"/>
                <w:sz w:val="24"/>
                <w:szCs w:val="24"/>
              </w:rPr>
              <w:t>резерв</w:t>
            </w:r>
          </w:p>
        </w:tc>
        <w:tc>
          <w:tcPr>
            <w:tcW w:w="2637" w:type="dxa"/>
          </w:tcPr>
          <w:p w:rsidR="00BB3B5C" w:rsidRPr="00046686" w:rsidRDefault="00826DAA" w:rsidP="00046686">
            <w:pPr>
              <w:rPr>
                <w:rFonts w:ascii="Times New Roman" w:hAnsi="Times New Roman" w:cs="Times New Roman"/>
                <w:sz w:val="24"/>
                <w:szCs w:val="24"/>
              </w:rPr>
            </w:pPr>
            <w:r>
              <w:rPr>
                <w:rFonts w:ascii="Times New Roman" w:hAnsi="Times New Roman" w:cs="Times New Roman"/>
                <w:sz w:val="24"/>
                <w:szCs w:val="24"/>
              </w:rPr>
              <w:t>1</w:t>
            </w:r>
          </w:p>
        </w:tc>
      </w:tr>
      <w:tr w:rsidR="00BB3B5C" w:rsidRPr="00046686" w:rsidTr="009D1FEB">
        <w:trPr>
          <w:trHeight w:val="185"/>
        </w:trPr>
        <w:tc>
          <w:tcPr>
            <w:tcW w:w="1015" w:type="dxa"/>
          </w:tcPr>
          <w:p w:rsidR="00BB3B5C" w:rsidRPr="00046686" w:rsidRDefault="00BB3B5C" w:rsidP="00046686">
            <w:pPr>
              <w:rPr>
                <w:rFonts w:ascii="Times New Roman" w:hAnsi="Times New Roman" w:cs="Times New Roman"/>
                <w:sz w:val="24"/>
                <w:szCs w:val="24"/>
              </w:rPr>
            </w:pPr>
          </w:p>
        </w:tc>
        <w:tc>
          <w:tcPr>
            <w:tcW w:w="445" w:type="dxa"/>
          </w:tcPr>
          <w:p w:rsidR="00BB3B5C" w:rsidRPr="00046686" w:rsidRDefault="00BB3B5C" w:rsidP="00046686">
            <w:pPr>
              <w:rPr>
                <w:rFonts w:ascii="Times New Roman" w:hAnsi="Times New Roman" w:cs="Times New Roman"/>
                <w:sz w:val="24"/>
                <w:szCs w:val="24"/>
              </w:rPr>
            </w:pPr>
          </w:p>
        </w:tc>
        <w:tc>
          <w:tcPr>
            <w:tcW w:w="5474" w:type="dxa"/>
          </w:tcPr>
          <w:p w:rsidR="00BB3B5C" w:rsidRPr="00B27AF9" w:rsidRDefault="00046686" w:rsidP="00046686">
            <w:pPr>
              <w:rPr>
                <w:rFonts w:ascii="Times New Roman" w:hAnsi="Times New Roman" w:cs="Times New Roman"/>
                <w:sz w:val="24"/>
                <w:szCs w:val="24"/>
                <w:lang w:val="en-US"/>
              </w:rPr>
            </w:pPr>
            <w:r w:rsidRPr="00046686">
              <w:rPr>
                <w:rFonts w:ascii="Times New Roman" w:hAnsi="Times New Roman" w:cs="Times New Roman"/>
                <w:sz w:val="24"/>
                <w:szCs w:val="24"/>
              </w:rPr>
              <w:t>итог</w:t>
            </w:r>
            <w:r w:rsidR="00B27AF9">
              <w:rPr>
                <w:rFonts w:ascii="Times New Roman" w:hAnsi="Times New Roman" w:cs="Times New Roman"/>
                <w:sz w:val="24"/>
                <w:szCs w:val="24"/>
                <w:lang w:val="en-US"/>
              </w:rPr>
              <w:t>o</w:t>
            </w:r>
          </w:p>
        </w:tc>
        <w:tc>
          <w:tcPr>
            <w:tcW w:w="2637" w:type="dxa"/>
          </w:tcPr>
          <w:p w:rsidR="00BB3B5C" w:rsidRPr="00046686" w:rsidRDefault="00826DAA" w:rsidP="00046686">
            <w:pPr>
              <w:rPr>
                <w:rFonts w:ascii="Times New Roman" w:hAnsi="Times New Roman" w:cs="Times New Roman"/>
                <w:sz w:val="24"/>
                <w:szCs w:val="24"/>
              </w:rPr>
            </w:pPr>
            <w:r>
              <w:rPr>
                <w:rFonts w:ascii="Times New Roman" w:hAnsi="Times New Roman" w:cs="Times New Roman"/>
                <w:sz w:val="24"/>
                <w:szCs w:val="24"/>
              </w:rPr>
              <w:t>17</w:t>
            </w:r>
          </w:p>
        </w:tc>
      </w:tr>
    </w:tbl>
    <w:p w:rsidR="00BB3B5C" w:rsidRPr="00046686" w:rsidRDefault="00BB3B5C" w:rsidP="00046686">
      <w:pPr>
        <w:rPr>
          <w:rFonts w:ascii="Times New Roman" w:hAnsi="Times New Roman" w:cs="Times New Roman"/>
          <w:sz w:val="24"/>
          <w:szCs w:val="24"/>
        </w:rPr>
      </w:pPr>
    </w:p>
    <w:sectPr w:rsidR="00BB3B5C" w:rsidRPr="00046686" w:rsidSect="00F25D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0D95"/>
    <w:multiLevelType w:val="hybridMultilevel"/>
    <w:tmpl w:val="F1DAE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F64566D"/>
    <w:multiLevelType w:val="hybridMultilevel"/>
    <w:tmpl w:val="348A0C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7984191"/>
    <w:multiLevelType w:val="hybridMultilevel"/>
    <w:tmpl w:val="90987C0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7776F"/>
    <w:rsid w:val="00012FA2"/>
    <w:rsid w:val="00046686"/>
    <w:rsid w:val="00231B01"/>
    <w:rsid w:val="00263BAA"/>
    <w:rsid w:val="0027776F"/>
    <w:rsid w:val="002F30E9"/>
    <w:rsid w:val="00363C9F"/>
    <w:rsid w:val="003C4E05"/>
    <w:rsid w:val="00633F32"/>
    <w:rsid w:val="00640F27"/>
    <w:rsid w:val="00786961"/>
    <w:rsid w:val="008124FA"/>
    <w:rsid w:val="00826DAA"/>
    <w:rsid w:val="008508C0"/>
    <w:rsid w:val="009D1FEB"/>
    <w:rsid w:val="009F0B35"/>
    <w:rsid w:val="00B16264"/>
    <w:rsid w:val="00B27AF9"/>
    <w:rsid w:val="00BB3B5C"/>
    <w:rsid w:val="00C06CC0"/>
    <w:rsid w:val="00C15575"/>
    <w:rsid w:val="00C60ABC"/>
    <w:rsid w:val="00C9162D"/>
    <w:rsid w:val="00D9055E"/>
    <w:rsid w:val="00E56002"/>
    <w:rsid w:val="00F002F8"/>
    <w:rsid w:val="00F03E9F"/>
    <w:rsid w:val="00F25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1"/>
    <w:unhideWhenUsed/>
    <w:qFormat/>
    <w:rsid w:val="002777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semiHidden/>
    <w:qFormat/>
    <w:rsid w:val="0027776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Без интервала1"/>
    <w:uiPriority w:val="99"/>
    <w:semiHidden/>
    <w:qFormat/>
    <w:rsid w:val="0027776F"/>
    <w:pPr>
      <w:spacing w:after="0" w:line="240" w:lineRule="auto"/>
    </w:pPr>
    <w:rPr>
      <w:rFonts w:ascii="Times New Roman" w:eastAsia="Calibri" w:hAnsi="Times New Roman" w:cs="Times New Roman"/>
      <w:sz w:val="24"/>
      <w:szCs w:val="24"/>
      <w:lang w:eastAsia="ru-RU"/>
    </w:rPr>
  </w:style>
  <w:style w:type="paragraph" w:customStyle="1" w:styleId="s1">
    <w:name w:val="s_1"/>
    <w:basedOn w:val="a"/>
    <w:uiPriority w:val="99"/>
    <w:semiHidden/>
    <w:qFormat/>
    <w:rsid w:val="00363C9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B3B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3764664">
      <w:bodyDiv w:val="1"/>
      <w:marLeft w:val="0"/>
      <w:marRight w:val="0"/>
      <w:marTop w:val="0"/>
      <w:marBottom w:val="0"/>
      <w:divBdr>
        <w:top w:val="none" w:sz="0" w:space="0" w:color="auto"/>
        <w:left w:val="none" w:sz="0" w:space="0" w:color="auto"/>
        <w:bottom w:val="none" w:sz="0" w:space="0" w:color="auto"/>
        <w:right w:val="none" w:sz="0" w:space="0" w:color="auto"/>
      </w:divBdr>
    </w:div>
    <w:div w:id="1133987274">
      <w:bodyDiv w:val="1"/>
      <w:marLeft w:val="0"/>
      <w:marRight w:val="0"/>
      <w:marTop w:val="0"/>
      <w:marBottom w:val="0"/>
      <w:divBdr>
        <w:top w:val="none" w:sz="0" w:space="0" w:color="auto"/>
        <w:left w:val="none" w:sz="0" w:space="0" w:color="auto"/>
        <w:bottom w:val="none" w:sz="0" w:space="0" w:color="auto"/>
        <w:right w:val="none" w:sz="0" w:space="0" w:color="auto"/>
      </w:divBdr>
    </w:div>
    <w:div w:id="1270510714">
      <w:bodyDiv w:val="1"/>
      <w:marLeft w:val="0"/>
      <w:marRight w:val="0"/>
      <w:marTop w:val="0"/>
      <w:marBottom w:val="0"/>
      <w:divBdr>
        <w:top w:val="none" w:sz="0" w:space="0" w:color="auto"/>
        <w:left w:val="none" w:sz="0" w:space="0" w:color="auto"/>
        <w:bottom w:val="none" w:sz="0" w:space="0" w:color="auto"/>
        <w:right w:val="none" w:sz="0" w:space="0" w:color="auto"/>
      </w:divBdr>
    </w:div>
    <w:div w:id="1507668225">
      <w:bodyDiv w:val="1"/>
      <w:marLeft w:val="0"/>
      <w:marRight w:val="0"/>
      <w:marTop w:val="0"/>
      <w:marBottom w:val="0"/>
      <w:divBdr>
        <w:top w:val="none" w:sz="0" w:space="0" w:color="auto"/>
        <w:left w:val="none" w:sz="0" w:space="0" w:color="auto"/>
        <w:bottom w:val="none" w:sz="0" w:space="0" w:color="auto"/>
        <w:right w:val="none" w:sz="0" w:space="0" w:color="auto"/>
      </w:divBdr>
    </w:div>
    <w:div w:id="17730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2567</Words>
  <Characters>14633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Ирина</cp:lastModifiedBy>
  <cp:revision>25</cp:revision>
  <dcterms:created xsi:type="dcterms:W3CDTF">2020-11-06T04:31:00Z</dcterms:created>
  <dcterms:modified xsi:type="dcterms:W3CDTF">2026-04-23T02:54:00Z</dcterms:modified>
</cp:coreProperties>
</file>