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049" w:rsidRDefault="00651049" w:rsidP="002B25A6">
      <w:pPr>
        <w:pStyle w:val="c1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568B4">
        <w:rPr>
          <w:rStyle w:val="c5"/>
          <w:rFonts w:eastAsiaTheme="majorEastAsia"/>
          <w:bCs/>
          <w:color w:val="000000"/>
        </w:rPr>
        <w:t>Рабочая  учебная программа  по обществознанию</w:t>
      </w:r>
      <w:r w:rsidR="002B25A6">
        <w:rPr>
          <w:rStyle w:val="c5"/>
          <w:rFonts w:eastAsiaTheme="majorEastAsia"/>
          <w:color w:val="000000"/>
        </w:rPr>
        <w:t xml:space="preserve">  для 5 </w:t>
      </w:r>
      <w:r>
        <w:rPr>
          <w:rStyle w:val="c5"/>
          <w:rFonts w:eastAsiaTheme="majorEastAsia"/>
          <w:color w:val="000000"/>
        </w:rPr>
        <w:t xml:space="preserve">класса составлена на основе </w:t>
      </w:r>
      <w:r w:rsidR="002B25A6">
        <w:rPr>
          <w:rStyle w:val="c5"/>
          <w:rFonts w:eastAsiaTheme="majorEastAsia"/>
          <w:color w:val="000000"/>
        </w:rPr>
        <w:t>федерального государственного образовательного с</w:t>
      </w:r>
      <w:r>
        <w:rPr>
          <w:rStyle w:val="c5"/>
          <w:rFonts w:eastAsiaTheme="majorEastAsia"/>
          <w:color w:val="000000"/>
        </w:rPr>
        <w:t>тандарта общего образования и авторской программы Л</w:t>
      </w:r>
      <w:r w:rsidR="00A76F2D">
        <w:rPr>
          <w:rStyle w:val="c5"/>
          <w:rFonts w:eastAsiaTheme="majorEastAsia"/>
          <w:color w:val="000000"/>
        </w:rPr>
        <w:t>.Н.Боголюбова «Обществознание. 5</w:t>
      </w:r>
      <w:r>
        <w:rPr>
          <w:rStyle w:val="c5"/>
          <w:rFonts w:eastAsiaTheme="majorEastAsia"/>
          <w:color w:val="000000"/>
        </w:rPr>
        <w:t xml:space="preserve"> – 1</w:t>
      </w:r>
      <w:r w:rsidR="00A92176">
        <w:rPr>
          <w:rStyle w:val="c5"/>
          <w:rFonts w:eastAsiaTheme="majorEastAsia"/>
          <w:color w:val="000000"/>
        </w:rPr>
        <w:t>1 классы». М.: Просвещение, 2013.</w:t>
      </w:r>
      <w:r>
        <w:rPr>
          <w:rStyle w:val="c5"/>
          <w:rFonts w:eastAsiaTheme="majorEastAsia"/>
          <w:color w:val="000000"/>
        </w:rPr>
        <w:t xml:space="preserve">Федеральный базисный учебный план для образовательных учреждений Российской Федерации </w:t>
      </w:r>
      <w:r w:rsidR="00A92176">
        <w:rPr>
          <w:rStyle w:val="c5"/>
          <w:rFonts w:eastAsiaTheme="majorEastAsia"/>
          <w:color w:val="000000"/>
        </w:rPr>
        <w:t xml:space="preserve">рассчитан  на 35 часов в год, 1 час в неделю </w:t>
      </w:r>
      <w:r>
        <w:rPr>
          <w:rStyle w:val="c5"/>
          <w:rFonts w:eastAsiaTheme="majorEastAsia"/>
          <w:color w:val="000000"/>
        </w:rPr>
        <w:t>изучения учебного предмета «Обществознание» на этапе основного общего образования</w:t>
      </w:r>
      <w:r w:rsidR="00A92176">
        <w:rPr>
          <w:rStyle w:val="c5"/>
          <w:rFonts w:eastAsiaTheme="majorEastAsia"/>
          <w:color w:val="000000"/>
        </w:rPr>
        <w:t>.</w:t>
      </w:r>
    </w:p>
    <w:p w:rsidR="00651049" w:rsidRDefault="00651049" w:rsidP="00A76F2D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color w:val="000000"/>
        </w:rPr>
      </w:pPr>
    </w:p>
    <w:p w:rsidR="0082740D" w:rsidRDefault="0082740D" w:rsidP="00A76F2D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color w:val="000000"/>
        </w:rPr>
      </w:pPr>
      <w:r w:rsidRPr="00AE00A3">
        <w:rPr>
          <w:b/>
          <w:color w:val="000000"/>
        </w:rPr>
        <w:t>Планируемые результаты осв</w:t>
      </w:r>
      <w:r w:rsidR="00651049">
        <w:rPr>
          <w:b/>
          <w:color w:val="000000"/>
        </w:rPr>
        <w:t>оения учебного предмета, курса</w:t>
      </w:r>
    </w:p>
    <w:p w:rsidR="000A4C42" w:rsidRPr="00AE00A3" w:rsidRDefault="000A4C42" w:rsidP="00A76F2D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color w:val="000000"/>
        </w:rPr>
      </w:pPr>
    </w:p>
    <w:p w:rsidR="00AE00A3" w:rsidRPr="00F56FA7" w:rsidRDefault="00AE00A3" w:rsidP="000379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" w:right="7"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Метапредметные результаты </w:t>
      </w:r>
      <w:r w:rsidRPr="00F56F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изучения обществознания 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выпускниками основной школы проявляются в: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умении   сознательно   организовывать   свою   познава</w:t>
      </w:r>
      <w:r w:rsidRPr="00F56F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тельную деятельность (от постановки цели до получения и</w:t>
      </w:r>
      <w:r w:rsidR="00C605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оценки результата);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  объяснять   явления   и   процессы   социальной</w:t>
      </w:r>
      <w:r w:rsidR="00C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действительности   с   научных   </w:t>
      </w:r>
      <w:proofErr w:type="gramStart"/>
      <w:r w:rsidRPr="00F56F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позиций;   </w:t>
      </w:r>
      <w:proofErr w:type="gramEnd"/>
      <w:r w:rsidRPr="00F56F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рассматривать   их</w:t>
      </w:r>
      <w:r w:rsidR="00C60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комплексно в  контексте сложившихся  реалий  и  возмож</w:t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ных перспектив;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способности  анализировать реальные социальные си</w:t>
      </w: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туации, выбирать адекватные способы деятельности и мо</w:t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дели поведения в рамках реализуемых основных социаль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ных ролей, свойственных подросткам;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овладении различными видами публичных выступле</w:t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ний</w:t>
      </w:r>
      <w:proofErr w:type="gramStart"/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(</w:t>
      </w:r>
      <w:proofErr w:type="gramEnd"/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высказывания,   монолог,   дискуссия)   и   следовании</w:t>
      </w:r>
      <w:r w:rsidR="00C6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этическим нормам и правилам ведения диалога;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умении   выполнять   познавательные   и   практические</w:t>
      </w:r>
      <w:r w:rsidR="00C6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F56F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задания,   </w:t>
      </w:r>
      <w:proofErr w:type="gramEnd"/>
      <w:r w:rsidRPr="00F56F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  том   числе   с   использованием   проектной  дея</w:t>
      </w:r>
      <w:r w:rsidRPr="00F56F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тельности  на уроках  и  в доступной  социальной  практи</w:t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ке, на:</w:t>
      </w:r>
    </w:p>
    <w:p w:rsidR="00AE00A3" w:rsidRPr="00F56FA7" w:rsidRDefault="00AE00A3" w:rsidP="0003791F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15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использование элементов причинно-следственного ана</w:t>
      </w:r>
      <w:r w:rsidRPr="00F56F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</w:t>
      </w:r>
      <w:r w:rsidRPr="00F56F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иза;</w:t>
      </w:r>
    </w:p>
    <w:p w:rsidR="00AE00A3" w:rsidRPr="00F56FA7" w:rsidRDefault="00AE00A3" w:rsidP="0003791F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9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исследование несложных реальных связей и зависи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мостей;</w:t>
      </w:r>
    </w:p>
    <w:p w:rsidR="00AE00A3" w:rsidRPr="00F56FA7" w:rsidRDefault="00AE00A3" w:rsidP="0003791F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 сущностных   характеристик   изучаемого</w:t>
      </w:r>
      <w:r w:rsidR="00C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объекта;   выбор  верных   критериев  для  сравнения,   сопо</w:t>
      </w:r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ставления, оценки объектов;</w:t>
      </w:r>
    </w:p>
    <w:p w:rsidR="00AE00A3" w:rsidRPr="00F56FA7" w:rsidRDefault="00AE00A3" w:rsidP="0003791F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поиск и извлечение нужной информации по заданной</w:t>
      </w:r>
      <w:r w:rsidR="00C60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теме в адаптированных источниках различного типа;</w:t>
      </w:r>
    </w:p>
    <w:p w:rsidR="00AE00A3" w:rsidRPr="00F56FA7" w:rsidRDefault="00AE00A3" w:rsidP="0003791F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перевод  информации  из  одной  знаковой  системы  в</w:t>
      </w:r>
      <w:r w:rsidR="00C6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другую  (из  текста в  таблицу,  из  аудиовизуального  ряда</w:t>
      </w:r>
      <w:r w:rsidR="00C605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текст и др.); выбор знаковых систем адекватно познава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  <w:t>тельной и коммуникативной ситуации;</w:t>
      </w:r>
    </w:p>
    <w:p w:rsidR="00AE00A3" w:rsidRPr="00F56FA7" w:rsidRDefault="00AE00A3" w:rsidP="0003791F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8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подкрепление   изученных   положений   конкретными</w:t>
      </w:r>
      <w:r w:rsidR="00C6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примерами;</w:t>
      </w:r>
    </w:p>
    <w:p w:rsidR="00AE00A3" w:rsidRPr="00F56FA7" w:rsidRDefault="00AE00A3" w:rsidP="0003791F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15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оценку своих учебных достижений,  поведения, черт</w:t>
      </w:r>
      <w:r w:rsidR="00C605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своей личности с учётом мнения других людей, в том чис</w:t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ле для корректировки собственного поведения в окружаю</w:t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щей среде; выполнение в повседневной жизни этических</w:t>
      </w:r>
      <w:r w:rsidR="00C605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 правовых норм, экологических требований;</w:t>
      </w:r>
    </w:p>
    <w:p w:rsidR="00AE00A3" w:rsidRPr="00F56FA7" w:rsidRDefault="00AE00A3" w:rsidP="0003791F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before="4" w:after="0"/>
        <w:jc w:val="both"/>
        <w:rPr>
          <w:rFonts w:ascii="Times New Roman" w:eastAsiaTheme="minorEastAsia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определение собственного отношения к явлениям со</w:t>
      </w: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временной жизни, формулирование своей точки зрения.</w:t>
      </w:r>
    </w:p>
    <w:p w:rsidR="00AE00A3" w:rsidRPr="00F56FA7" w:rsidRDefault="00AE00A3" w:rsidP="000379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" w:right="4"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Предметными результатами освоения выпускниками ос</w:t>
      </w:r>
      <w:r w:rsidRPr="00F56F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новной школы содержания программы по обществознанию 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являются в сфере:</w:t>
      </w:r>
    </w:p>
    <w:p w:rsidR="00AE00A3" w:rsidRPr="00F56FA7" w:rsidRDefault="00AE00A3" w:rsidP="000379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познавательной</w:t>
      </w:r>
    </w:p>
    <w:p w:rsidR="00AE00A3" w:rsidRPr="00F56FA7" w:rsidRDefault="00AE00A3" w:rsidP="0003791F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относительно   целостное   представление   об   обществе</w:t>
      </w:r>
      <w:r w:rsidR="00C60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 человеке, о сферах и областях 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>общественной жизни, ме</w:t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  <w:t>ханизмах и регуляторах деятельности людей;</w:t>
      </w:r>
    </w:p>
    <w:p w:rsidR="00AE00A3" w:rsidRPr="00F56FA7" w:rsidRDefault="00AE00A3" w:rsidP="0003791F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знание ряда ключевых понятий об основных социаль</w:t>
      </w:r>
      <w:r w:rsidRPr="00F56F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ных объектах; умение объяснять явления социальной дей</w:t>
      </w:r>
      <w:r w:rsidRPr="00F56F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ствительности с опорой на эти понятия;</w:t>
      </w:r>
    </w:p>
    <w:p w:rsidR="00AE00A3" w:rsidRPr="00F56FA7" w:rsidRDefault="00AE00A3" w:rsidP="0003791F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знания,   умения  и   ценностные  установки,   необходи</w:t>
      </w:r>
      <w:r w:rsidRPr="00F56F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мые для сознательного выполнения старшими подростка</w:t>
      </w:r>
      <w:r w:rsidRPr="00F56F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  <w:t>ми основных социальных ролей в пределах своей дееспо</w:t>
      </w:r>
      <w:r w:rsidRPr="00F56F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собности;</w:t>
      </w:r>
    </w:p>
    <w:p w:rsidR="00AE00A3" w:rsidRPr="00F56FA7" w:rsidRDefault="00AE00A3" w:rsidP="0003791F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  находить   нужную   социальную   информацию</w:t>
      </w:r>
      <w:r w:rsidR="00C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педагогически отобранных источниках; адекватно её вос</w:t>
      </w: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принимать, применяя основные обществоведческие терми</w:t>
      </w:r>
      <w:r w:rsidRPr="00F56F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ны  и  понятия;  преобразовывать в  соответствии  с  решае</w:t>
      </w:r>
      <w:r w:rsidRPr="00F56F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мой задачей (анализировать, обобщать, систематизировать,</w:t>
      </w:r>
      <w:r w:rsidR="00C60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конкретизировать   имеющиеся   данные,   соотносить   их   с</w:t>
      </w:r>
      <w:r w:rsidR="00C60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собственными знаниями); давать оценку общественным яв</w:t>
      </w: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лениям с позиций одобряемых в современном российском</w:t>
      </w:r>
      <w:r w:rsidR="00C60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обществе социальных ценностей;</w:t>
      </w:r>
    </w:p>
    <w:p w:rsidR="00AE00A3" w:rsidRPr="00F56FA7" w:rsidRDefault="00AE00A3" w:rsidP="000379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ценностно-мотивационной</w:t>
      </w:r>
    </w:p>
    <w:p w:rsidR="00AE00A3" w:rsidRPr="00F56FA7" w:rsidRDefault="00AE00A3" w:rsidP="0003791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11" w:firstLine="3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</w:t>
      </w:r>
      <w:r w:rsidRPr="00F56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понимание побудительной роли мотивов в деятельно</w:t>
      </w:r>
      <w:r w:rsidRPr="00F56F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сти человека,  места ценностей в мотивационной структу</w:t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 xml:space="preserve">ре личности,  их  значения  в  жизни  человека и  развитии </w:t>
      </w:r>
      <w:r w:rsidRPr="00F56FA7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общества;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before="47"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знание основных нравственных и правовых понятий,</w:t>
      </w:r>
      <w:r w:rsidR="00C60549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7"/>
          <w:w w:val="111"/>
          <w:sz w:val="24"/>
          <w:szCs w:val="24"/>
          <w:lang w:eastAsia="ru-RU"/>
        </w:rPr>
        <w:t>норм и правил,  понимание их роли как решающих регу</w:t>
      </w:r>
      <w:r w:rsidRPr="00F56FA7">
        <w:rPr>
          <w:rFonts w:ascii="Times New Roman" w:eastAsia="Times New Roman" w:hAnsi="Times New Roman" w:cs="Times New Roman"/>
          <w:color w:val="000000"/>
          <w:spacing w:val="7"/>
          <w:w w:val="11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ляторов общественной жизни; умение применять эти нор</w:t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br/>
      </w:r>
      <w:r w:rsidRPr="00F56FA7">
        <w:rPr>
          <w:rFonts w:ascii="Times New Roman" w:eastAsia="Times New Roman" w:hAnsi="Times New Roman" w:cs="Times New Roman"/>
          <w:color w:val="000000"/>
          <w:spacing w:val="9"/>
          <w:w w:val="111"/>
          <w:sz w:val="24"/>
          <w:szCs w:val="24"/>
          <w:lang w:eastAsia="ru-RU"/>
        </w:rPr>
        <w:t>мы и правила к анализу и оценке реальных социальных</w:t>
      </w:r>
      <w:r w:rsidR="00C60549">
        <w:rPr>
          <w:rFonts w:ascii="Times New Roman" w:eastAsia="Times New Roman" w:hAnsi="Times New Roman" w:cs="Times New Roman"/>
          <w:color w:val="000000"/>
          <w:spacing w:val="9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ситуаций;  установка  на необходимость  руководствоваться</w:t>
      </w:r>
      <w:r w:rsidR="00C6054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этими нормами и правилами  в собственной повседневной</w:t>
      </w:r>
      <w:r w:rsidR="00C60549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жизни;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before="22"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приверженность гуманистическим и демократическим</w:t>
      </w:r>
      <w:r w:rsidR="00C6054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ценностям, патриотизм и гражданственность;</w:t>
      </w:r>
    </w:p>
    <w:p w:rsidR="00AE00A3" w:rsidRPr="00F56FA7" w:rsidRDefault="00AE00A3" w:rsidP="000379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  <w:sz w:val="24"/>
          <w:szCs w:val="24"/>
          <w:lang w:eastAsia="ru-RU"/>
        </w:rPr>
        <w:t>трудовой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before="7"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>знание  особенностей  труда  как  одного  из  основных</w:t>
      </w:r>
      <w:r w:rsidR="00C60549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видов  деятельности  человека,  основных  требований  тру</w:t>
      </w:r>
      <w:r w:rsidRPr="00F56FA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довой этики в современном обществе, правовых норм, ре</w:t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softHyphen/>
        <w:t>г</w:t>
      </w:r>
      <w:r w:rsidRPr="00F56FA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улирующих трудовую деятельность несовершеннолетних;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понимание значения трудовой деятельности для лич</w:t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ности и для общества;</w:t>
      </w:r>
    </w:p>
    <w:p w:rsidR="00AE00A3" w:rsidRPr="00F56FA7" w:rsidRDefault="00AE00A3" w:rsidP="000379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i/>
          <w:iCs/>
          <w:color w:val="000000"/>
          <w:spacing w:val="2"/>
          <w:w w:val="111"/>
          <w:sz w:val="24"/>
          <w:szCs w:val="24"/>
          <w:lang w:eastAsia="ru-RU"/>
        </w:rPr>
        <w:t>эстетической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понимание специфики познания мира средствами ис</w:t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softHyphen/>
        <w:t>кусства в соотнесении с другими способами познания;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понимание   роли   искусства   в   становлении   личности</w:t>
      </w:r>
      <w:r w:rsidR="00C60549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  <w:lang w:eastAsia="ru-RU"/>
        </w:rPr>
        <w:t>и в жизни общества;</w:t>
      </w:r>
    </w:p>
    <w:p w:rsidR="00AE00A3" w:rsidRPr="00F56FA7" w:rsidRDefault="00AE00A3" w:rsidP="000379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i/>
          <w:iCs/>
          <w:color w:val="000000"/>
          <w:spacing w:val="-1"/>
          <w:w w:val="117"/>
          <w:sz w:val="24"/>
          <w:szCs w:val="24"/>
          <w:lang w:eastAsia="ru-RU"/>
        </w:rPr>
        <w:t>коммуникативной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знание   определяющих   признаков   коммуникативной</w:t>
      </w:r>
      <w:r w:rsidR="00C60549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деятельности в сравнении с другими видами деятельности;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знание новых возможностей для коммуникации в со</w:t>
      </w:r>
      <w:r w:rsidRPr="00F56FA7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временном   обществе;   умение   использовать   современные</w:t>
      </w:r>
      <w:r w:rsidR="00C60549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средства связи  и  коммуникации для  поиска и обработки</w:t>
      </w:r>
      <w:r w:rsidRPr="00F56FA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br/>
      </w:r>
      <w:r w:rsidRPr="00F56FA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необходимой социальной информации;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понимание   языка   массовой   социально-политической</w:t>
      </w:r>
      <w:r w:rsidR="00C60549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коммуникации,  позволяющее осознанно воспринимать со</w:t>
      </w:r>
      <w:r w:rsidRPr="00F56FA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ответствующую   информацию;   умение   различать   факты,</w:t>
      </w:r>
      <w:r w:rsidRPr="00F56FA7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br/>
      </w:r>
      <w:r w:rsidRPr="00F56FA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аргументы, оценочные суждения;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понимание значения коммуникации в межличностном</w:t>
      </w:r>
      <w:r w:rsidR="00C60549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 xml:space="preserve"> </w:t>
      </w:r>
      <w:r w:rsidRPr="00F56FA7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общении;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lastRenderedPageBreak/>
        <w:t>умение взаимодействовать в ходе выполнения группо</w:t>
      </w:r>
      <w:r w:rsidRPr="00F56FA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  <w:lang w:eastAsia="ru-RU"/>
        </w:rPr>
        <w:t>вой работы, вести диалог, участвовать в дискуссии, аргу</w:t>
      </w:r>
      <w:r w:rsidRPr="00F56FA7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ментировать собственную точку зрения;</w:t>
      </w:r>
    </w:p>
    <w:p w:rsidR="00AE00A3" w:rsidRPr="00F56FA7" w:rsidRDefault="00AE00A3" w:rsidP="0003791F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F56FA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знакомство с отдельными приёмами и техниками пре</w:t>
      </w:r>
      <w:r w:rsidRPr="00F56FA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softHyphen/>
      </w:r>
      <w:r w:rsidRPr="00F56FA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одоления конфликтов.</w:t>
      </w:r>
    </w:p>
    <w:p w:rsidR="00651049" w:rsidRPr="00F56FA7" w:rsidRDefault="00651049" w:rsidP="0003791F">
      <w:pPr>
        <w:pStyle w:val="a3"/>
        <w:shd w:val="clear" w:color="auto" w:fill="FFFFFF"/>
        <w:spacing w:before="0" w:beforeAutospacing="0" w:after="0" w:afterAutospacing="0" w:line="276" w:lineRule="auto"/>
        <w:ind w:left="360" w:firstLine="348"/>
        <w:jc w:val="both"/>
        <w:rPr>
          <w:color w:val="000000"/>
        </w:rPr>
      </w:pPr>
    </w:p>
    <w:p w:rsidR="00651049" w:rsidRPr="00022547" w:rsidRDefault="00651049" w:rsidP="00112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547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651049" w:rsidRPr="00F56FA7" w:rsidRDefault="00651049" w:rsidP="0003791F">
      <w:pPr>
        <w:pStyle w:val="a3"/>
        <w:shd w:val="clear" w:color="auto" w:fill="FFFFFF"/>
        <w:spacing w:before="0" w:beforeAutospacing="0" w:after="0" w:afterAutospacing="0" w:line="276" w:lineRule="auto"/>
        <w:ind w:left="360" w:firstLine="348"/>
        <w:jc w:val="both"/>
        <w:rPr>
          <w:color w:val="000000"/>
        </w:rPr>
      </w:pP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F56FA7">
        <w:rPr>
          <w:color w:val="000000"/>
        </w:rPr>
        <w:t xml:space="preserve">Введение. Что нам предстоит узнать. Чему мы должны научиться. Как работать с учебником и рабочей тетрадью в классе и дома. Значение изучения общества для человека. Науки, изучающие развитие общества. Сферы жизни общества. 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proofErr w:type="spellStart"/>
      <w:r w:rsidRPr="00F56FA7">
        <w:rPr>
          <w:color w:val="000000"/>
        </w:rPr>
        <w:t>Человек.Цели</w:t>
      </w:r>
      <w:proofErr w:type="spellEnd"/>
      <w:r w:rsidRPr="00F56FA7">
        <w:rPr>
          <w:color w:val="000000"/>
        </w:rPr>
        <w:t xml:space="preserve"> и ценность человеческой жизни. Природа человека. Человек биологическое существо. Отличие человека </w:t>
      </w:r>
      <w:r w:rsidR="00A92176" w:rsidRPr="00F56FA7">
        <w:rPr>
          <w:color w:val="000000"/>
        </w:rPr>
        <w:t>о</w:t>
      </w:r>
      <w:r w:rsidRPr="00F56FA7">
        <w:rPr>
          <w:color w:val="000000"/>
        </w:rPr>
        <w:t xml:space="preserve">т животного. Наследственность. 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F56FA7">
        <w:rPr>
          <w:color w:val="000000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 Почему человеком нельзя стать без общения. Особенности общения подростков со сверстниками, со старшими и с младшими по возрасту партнерами.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F56FA7">
        <w:rPr>
          <w:color w:val="000000"/>
        </w:rPr>
        <w:t xml:space="preserve">  Семья. 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>Я и моя семья. Учимся рационально вести домашнее хозяйство. Семейный досуг и здоровый образ жизни.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F56FA7">
        <w:rPr>
          <w:color w:val="000000"/>
        </w:rPr>
        <w:t xml:space="preserve">  Школа. Роль образования в жизни человека. Значение образования для общества. Ступени школьного образования.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>Образование и самообразование. Учёба – основной труд школьника. Учение вне стен школы. Умение учиться.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>Отношения младшего подростка с одноклассниками, сверстниками, друзьями. Дружный класс.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>Школа в жизни человека и общества. «Век живи – век учись». Учись учиться. Мои одноклассники.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F56FA7">
        <w:rPr>
          <w:color w:val="000000"/>
        </w:rPr>
        <w:t>Труд. 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>Труд и творчество. Ремесло. Признаки мастерства. Творческий труд. Творчество в искусстве.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>Каким бывает труд человека. Труд и его оценка. Труд и творчество.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ab/>
        <w:t>Родина. 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>Гражданин Отечества – достойный сын. Права граждан России. Обязанности граждан. Гражданственность. Юные граждане России: какие права человек получает от рождения.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t xml:space="preserve"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 </w:t>
      </w:r>
    </w:p>
    <w:p w:rsidR="000A12C9" w:rsidRPr="00F56FA7" w:rsidRDefault="000A12C9" w:rsidP="000379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6FA7">
        <w:rPr>
          <w:color w:val="000000"/>
        </w:rPr>
        <w:lastRenderedPageBreak/>
        <w:t>Наша Родина – Россия.  «Честь российского флага». Быть настоящим гражданином. Уважать людей любой национальности.</w:t>
      </w:r>
    </w:p>
    <w:p w:rsidR="00A76F2D" w:rsidRPr="00F56FA7" w:rsidRDefault="00A76F2D" w:rsidP="00A76F2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:rsidR="004240AD" w:rsidRDefault="004240AD" w:rsidP="00A76F2D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color w:val="000000"/>
        </w:rPr>
      </w:pPr>
      <w:bookmarkStart w:id="0" w:name="_GoBack"/>
      <w:bookmarkEnd w:id="0"/>
    </w:p>
    <w:sectPr w:rsidR="004240AD" w:rsidSect="002B25A6">
      <w:footerReference w:type="default" r:id="rId7"/>
      <w:type w:val="continuous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DD5" w:rsidRDefault="00616DD5" w:rsidP="004240AD">
      <w:pPr>
        <w:spacing w:after="0" w:line="240" w:lineRule="auto"/>
      </w:pPr>
      <w:r>
        <w:separator/>
      </w:r>
    </w:p>
  </w:endnote>
  <w:endnote w:type="continuationSeparator" w:id="0">
    <w:p w:rsidR="00616DD5" w:rsidRDefault="00616DD5" w:rsidP="0042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741302"/>
    </w:sdtPr>
    <w:sdtEndPr/>
    <w:sdtContent>
      <w:p w:rsidR="004240AD" w:rsidRDefault="00F56AA1">
        <w:pPr>
          <w:pStyle w:val="a6"/>
          <w:jc w:val="right"/>
        </w:pPr>
        <w:r>
          <w:fldChar w:fldCharType="begin"/>
        </w:r>
        <w:r w:rsidR="004240AD">
          <w:instrText>PAGE   \* MERGEFORMAT</w:instrText>
        </w:r>
        <w:r>
          <w:fldChar w:fldCharType="separate"/>
        </w:r>
        <w:r w:rsidR="00C60549">
          <w:rPr>
            <w:noProof/>
          </w:rPr>
          <w:t>6</w:t>
        </w:r>
        <w:r>
          <w:fldChar w:fldCharType="end"/>
        </w:r>
      </w:p>
    </w:sdtContent>
  </w:sdt>
  <w:p w:rsidR="004240AD" w:rsidRDefault="004240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DD5" w:rsidRDefault="00616DD5" w:rsidP="004240AD">
      <w:pPr>
        <w:spacing w:after="0" w:line="240" w:lineRule="auto"/>
      </w:pPr>
      <w:r>
        <w:separator/>
      </w:r>
    </w:p>
  </w:footnote>
  <w:footnote w:type="continuationSeparator" w:id="0">
    <w:p w:rsidR="00616DD5" w:rsidRDefault="00616DD5" w:rsidP="0042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6EDFC6"/>
    <w:lvl w:ilvl="0">
      <w:numFmt w:val="bullet"/>
      <w:lvlText w:val="*"/>
      <w:lvlJc w:val="left"/>
    </w:lvl>
  </w:abstractNum>
  <w:abstractNum w:abstractNumId="1" w15:restartNumberingAfterBreak="0">
    <w:nsid w:val="34222CE4"/>
    <w:multiLevelType w:val="singleLevel"/>
    <w:tmpl w:val="C7081F5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B4C37DE"/>
    <w:multiLevelType w:val="multilevel"/>
    <w:tmpl w:val="BD22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3A0"/>
    <w:rsid w:val="00013181"/>
    <w:rsid w:val="00022547"/>
    <w:rsid w:val="00027337"/>
    <w:rsid w:val="0003791F"/>
    <w:rsid w:val="00050488"/>
    <w:rsid w:val="00052AB8"/>
    <w:rsid w:val="00086813"/>
    <w:rsid w:val="000A12C9"/>
    <w:rsid w:val="000A4C42"/>
    <w:rsid w:val="000B7EFE"/>
    <w:rsid w:val="000C1AED"/>
    <w:rsid w:val="000C605E"/>
    <w:rsid w:val="000E79EF"/>
    <w:rsid w:val="00112A7E"/>
    <w:rsid w:val="0015701C"/>
    <w:rsid w:val="001615C9"/>
    <w:rsid w:val="00173D81"/>
    <w:rsid w:val="001B64A7"/>
    <w:rsid w:val="001C1E7C"/>
    <w:rsid w:val="001C2EEF"/>
    <w:rsid w:val="001E58D0"/>
    <w:rsid w:val="002424F7"/>
    <w:rsid w:val="00257377"/>
    <w:rsid w:val="00274A02"/>
    <w:rsid w:val="002901CA"/>
    <w:rsid w:val="00292153"/>
    <w:rsid w:val="002B25A6"/>
    <w:rsid w:val="002D54CE"/>
    <w:rsid w:val="003113EF"/>
    <w:rsid w:val="00315D9C"/>
    <w:rsid w:val="00320ADF"/>
    <w:rsid w:val="0034269A"/>
    <w:rsid w:val="00382E38"/>
    <w:rsid w:val="004050E6"/>
    <w:rsid w:val="004240AD"/>
    <w:rsid w:val="00443F5B"/>
    <w:rsid w:val="00444E45"/>
    <w:rsid w:val="004628A6"/>
    <w:rsid w:val="004C7310"/>
    <w:rsid w:val="004F6BDC"/>
    <w:rsid w:val="005549EE"/>
    <w:rsid w:val="00557AE9"/>
    <w:rsid w:val="005F30B6"/>
    <w:rsid w:val="00615DFC"/>
    <w:rsid w:val="00616DD5"/>
    <w:rsid w:val="00640E49"/>
    <w:rsid w:val="00641681"/>
    <w:rsid w:val="006501CC"/>
    <w:rsid w:val="00651049"/>
    <w:rsid w:val="0068724F"/>
    <w:rsid w:val="00696F32"/>
    <w:rsid w:val="006C0CAD"/>
    <w:rsid w:val="006E1CE8"/>
    <w:rsid w:val="006E7F8F"/>
    <w:rsid w:val="00792BE1"/>
    <w:rsid w:val="007C0B8E"/>
    <w:rsid w:val="007D244E"/>
    <w:rsid w:val="007E7C15"/>
    <w:rsid w:val="0082740D"/>
    <w:rsid w:val="008D2AC5"/>
    <w:rsid w:val="00982774"/>
    <w:rsid w:val="00A76F2D"/>
    <w:rsid w:val="00A92176"/>
    <w:rsid w:val="00AE00A3"/>
    <w:rsid w:val="00AF6187"/>
    <w:rsid w:val="00B417B7"/>
    <w:rsid w:val="00B735F8"/>
    <w:rsid w:val="00BC4FD7"/>
    <w:rsid w:val="00BF499D"/>
    <w:rsid w:val="00C20F33"/>
    <w:rsid w:val="00C44224"/>
    <w:rsid w:val="00C60549"/>
    <w:rsid w:val="00C97876"/>
    <w:rsid w:val="00CB3BE0"/>
    <w:rsid w:val="00CD16D4"/>
    <w:rsid w:val="00CD651E"/>
    <w:rsid w:val="00CF3F64"/>
    <w:rsid w:val="00D13D0F"/>
    <w:rsid w:val="00D653A4"/>
    <w:rsid w:val="00D87ACA"/>
    <w:rsid w:val="00DA4314"/>
    <w:rsid w:val="00E0519E"/>
    <w:rsid w:val="00E76D4D"/>
    <w:rsid w:val="00EB2CEC"/>
    <w:rsid w:val="00EC15ED"/>
    <w:rsid w:val="00EC6135"/>
    <w:rsid w:val="00F20704"/>
    <w:rsid w:val="00F50CFA"/>
    <w:rsid w:val="00F56AA1"/>
    <w:rsid w:val="00F56FA7"/>
    <w:rsid w:val="00F65427"/>
    <w:rsid w:val="00F668C6"/>
    <w:rsid w:val="00F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9274E-02D3-4707-AE84-B257D2BA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0AD"/>
  </w:style>
  <w:style w:type="paragraph" w:styleId="a6">
    <w:name w:val="footer"/>
    <w:basedOn w:val="a"/>
    <w:link w:val="a7"/>
    <w:uiPriority w:val="99"/>
    <w:unhideWhenUsed/>
    <w:rsid w:val="004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0AD"/>
  </w:style>
  <w:style w:type="paragraph" w:styleId="a8">
    <w:name w:val="Balloon Text"/>
    <w:basedOn w:val="a"/>
    <w:link w:val="a9"/>
    <w:uiPriority w:val="99"/>
    <w:semiHidden/>
    <w:unhideWhenUsed/>
    <w:rsid w:val="0065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04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651049"/>
  </w:style>
  <w:style w:type="paragraph" w:customStyle="1" w:styleId="c10">
    <w:name w:val="c10"/>
    <w:basedOn w:val="a"/>
    <w:rsid w:val="0065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Алина Давлетбердина</cp:lastModifiedBy>
  <cp:revision>18</cp:revision>
  <cp:lastPrinted>2017-11-03T04:27:00Z</cp:lastPrinted>
  <dcterms:created xsi:type="dcterms:W3CDTF">2017-10-22T12:11:00Z</dcterms:created>
  <dcterms:modified xsi:type="dcterms:W3CDTF">2018-08-14T00:00:00Z</dcterms:modified>
</cp:coreProperties>
</file>