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9DD" w:rsidRPr="000F39DD" w:rsidRDefault="00785064" w:rsidP="000F39DD">
      <w:pPr>
        <w:pStyle w:val="a3"/>
        <w:shd w:val="clear" w:color="auto" w:fill="FFFFFF"/>
        <w:tabs>
          <w:tab w:val="left" w:pos="9360"/>
        </w:tabs>
        <w:autoSpaceDE w:val="0"/>
        <w:autoSpaceDN w:val="0"/>
        <w:adjustRightInd w:val="0"/>
        <w:ind w:left="1080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</w:t>
      </w:r>
      <w:r w:rsidR="000F39DD" w:rsidRPr="000F39DD">
        <w:rPr>
          <w:b/>
          <w:color w:val="000000"/>
          <w:sz w:val="24"/>
        </w:rPr>
        <w:t>Основы религиозных культур и светской этики</w:t>
      </w:r>
    </w:p>
    <w:p w:rsidR="000F39DD" w:rsidRPr="000F39DD" w:rsidRDefault="000F39DD" w:rsidP="000F39DD">
      <w:pPr>
        <w:shd w:val="clear" w:color="auto" w:fill="FFFFFF"/>
        <w:tabs>
          <w:tab w:val="lef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3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авторской программы </w:t>
      </w:r>
      <w:r w:rsidR="00B7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А.И. </w:t>
      </w:r>
      <w:proofErr w:type="spellStart"/>
      <w:r w:rsidR="00B7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Шемшуриной</w:t>
      </w:r>
      <w:proofErr w:type="spellEnd"/>
      <w:r w:rsidR="00B7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39DD" w:rsidRPr="000F39DD" w:rsidRDefault="000F39DD" w:rsidP="000F39DD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0F39DD">
        <w:rPr>
          <w:b/>
          <w:sz w:val="24"/>
        </w:rPr>
        <w:t>Планируемые (личностные, метапредметные, предметные) результаты освоения учебного предмета</w:t>
      </w:r>
    </w:p>
    <w:p w:rsidR="003D572E" w:rsidRPr="000F39DD" w:rsidRDefault="003D572E" w:rsidP="000F39D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9DD">
        <w:rPr>
          <w:rStyle w:val="c5"/>
          <w:rFonts w:ascii="Times New Roman" w:hAnsi="Times New Roman" w:cs="Times New Roman"/>
          <w:sz w:val="24"/>
          <w:szCs w:val="24"/>
        </w:rPr>
        <w:t>  Обучение детей по программе курса «Основы религиозных культур и светской этики» должно быть направлено на достижение следующих личностных, метапредметных и предметных результатов освоения содержания.</w:t>
      </w:r>
    </w:p>
    <w:p w:rsidR="003D572E" w:rsidRPr="000F39DD" w:rsidRDefault="003D572E" w:rsidP="000F39DD">
      <w:pPr>
        <w:pStyle w:val="c6"/>
        <w:jc w:val="both"/>
        <w:rPr>
          <w:b/>
        </w:rPr>
      </w:pPr>
      <w:r w:rsidRPr="000F39DD">
        <w:rPr>
          <w:rStyle w:val="c5"/>
          <w:b/>
        </w:rPr>
        <w:t>Требования к личностным результатам: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- формирование основ российской гражданской идентичности, чувства гордости за свою Родину;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- развитие этических чувств как регуляторов морального поведения;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— воспитание доброжелательности и эмоционально-нравственной отзывчивости, понимания и сопереживания чувствам других людей;         - развитие начальных форм регуляции своих эмоциональных состояний;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- развитие навыков сотрудничества со взрослыми и сверстниками в различных социальных</w:t>
      </w:r>
      <w:r w:rsidRPr="000F39DD">
        <w:rPr>
          <w:rStyle w:val="c13"/>
        </w:rPr>
        <w:t> </w:t>
      </w:r>
      <w:r w:rsidRPr="000F39DD">
        <w:rPr>
          <w:rStyle w:val="c5"/>
        </w:rPr>
        <w:t>ситуациях, умений не создавать конфликтов и находить выходы из спорных ситуаций;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- наличие мотивации к труду, работе на результат, бережному отношению к материальным и</w:t>
      </w:r>
      <w:r w:rsidRPr="000F39DD">
        <w:rPr>
          <w:rStyle w:val="c13"/>
        </w:rPr>
        <w:t> </w:t>
      </w:r>
      <w:r w:rsidRPr="000F39DD">
        <w:rPr>
          <w:rStyle w:val="c5"/>
        </w:rPr>
        <w:t>духовным ценностям.</w:t>
      </w:r>
    </w:p>
    <w:p w:rsidR="003D572E" w:rsidRPr="000F39DD" w:rsidRDefault="003D572E" w:rsidP="000F39DD">
      <w:pPr>
        <w:pStyle w:val="c6"/>
        <w:jc w:val="both"/>
        <w:rPr>
          <w:b/>
        </w:rPr>
      </w:pPr>
      <w:r w:rsidRPr="000F39DD">
        <w:rPr>
          <w:rStyle w:val="c5"/>
          <w:b/>
        </w:rPr>
        <w:t>Требования к метапредметным результатам: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- формирование умений планировать, контролировать и оценивать учебные действия в</w:t>
      </w:r>
      <w:r w:rsidRPr="000F39DD">
        <w:rPr>
          <w:rStyle w:val="c13"/>
        </w:rPr>
        <w:t> </w:t>
      </w:r>
      <w:r w:rsidRPr="000F39DD">
        <w:rPr>
          <w:rStyle w:val="c5"/>
        </w:rPr>
        <w:t>соответствии с поставленной задачей и условиями её реализации;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-  определять наиболее</w:t>
      </w:r>
      <w:r w:rsidRPr="000F39DD">
        <w:rPr>
          <w:rStyle w:val="c13"/>
        </w:rPr>
        <w:t> </w:t>
      </w:r>
      <w:r w:rsidRPr="000F39DD">
        <w:rPr>
          <w:rStyle w:val="c5"/>
        </w:rPr>
        <w:t>эффективные способы достижения результата; вносить соответствующие коррективы в их</w:t>
      </w:r>
      <w:r w:rsidRPr="000F39DD">
        <w:rPr>
          <w:rStyle w:val="c13"/>
        </w:rPr>
        <w:t> </w:t>
      </w:r>
      <w:r w:rsidRPr="000F39DD">
        <w:rPr>
          <w:rStyle w:val="c5"/>
        </w:rPr>
        <w:t>выполнение на основе оценки и с учётом характера ошибок; понимать причины успеха/неуспеха  учебной деятельности;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- адекватное использование речевых средств и средств информационно-коммуникационных</w:t>
      </w:r>
      <w:r w:rsidRPr="000F39DD">
        <w:rPr>
          <w:rStyle w:val="c13"/>
        </w:rPr>
        <w:t> </w:t>
      </w:r>
      <w:r w:rsidRPr="000F39DD">
        <w:rPr>
          <w:rStyle w:val="c5"/>
        </w:rPr>
        <w:t>технологий для решения различных коммуникативных и познавательных задач;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- умение осуществлять информационный поиск для выполнения учебных заданий;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lastRenderedPageBreak/>
        <w:t>- овладение навыками смыслового чтения текстов различных стилей и жанров, осознанного</w:t>
      </w:r>
      <w:r w:rsidRPr="000F39DD">
        <w:rPr>
          <w:rStyle w:val="c13"/>
        </w:rPr>
        <w:t> </w:t>
      </w:r>
      <w:r w:rsidRPr="000F39DD">
        <w:rPr>
          <w:rStyle w:val="c5"/>
        </w:rPr>
        <w:t>построения речевых высказываний в соответствии с задачами коммуникации;</w:t>
      </w:r>
      <w:r w:rsidRPr="000F39DD">
        <w:rPr>
          <w:rStyle w:val="c13"/>
        </w:rPr>
        <w:t> 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13"/>
        </w:rPr>
        <w:t>-</w:t>
      </w:r>
      <w:r w:rsidRPr="000F39DD">
        <w:rPr>
          <w:rStyle w:val="c5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- готовность слушать собеседника, вести диалог, признавать возможность существования</w:t>
      </w:r>
      <w:r w:rsidRPr="000F39DD">
        <w:rPr>
          <w:rStyle w:val="c13"/>
        </w:rPr>
        <w:t> </w:t>
      </w:r>
      <w:r w:rsidRPr="000F39DD">
        <w:rPr>
          <w:rStyle w:val="c5"/>
        </w:rPr>
        <w:t>различных точек зрения и права каждого иметь свою собственную; излагать своё мнение и</w:t>
      </w:r>
      <w:r w:rsidRPr="000F39DD">
        <w:rPr>
          <w:rStyle w:val="c13"/>
        </w:rPr>
        <w:t> </w:t>
      </w:r>
      <w:r w:rsidRPr="000F39DD">
        <w:rPr>
          <w:rStyle w:val="c5"/>
        </w:rPr>
        <w:t>аргументировать свою точку зрения и оценку событий;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3D572E" w:rsidRPr="000F39DD" w:rsidRDefault="003D572E" w:rsidP="000F39DD">
      <w:pPr>
        <w:pStyle w:val="c6"/>
        <w:jc w:val="both"/>
        <w:rPr>
          <w:b/>
        </w:rPr>
      </w:pPr>
      <w:r w:rsidRPr="000F39DD">
        <w:rPr>
          <w:rStyle w:val="c5"/>
          <w:b/>
        </w:rPr>
        <w:t>Требования к предметным результатам: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-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- 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осознание ценности нравственности и духовности в человеческой жизни.</w:t>
      </w:r>
    </w:p>
    <w:p w:rsidR="003D572E" w:rsidRPr="000F39DD" w:rsidRDefault="003D572E" w:rsidP="000F39DD">
      <w:pPr>
        <w:pStyle w:val="c6"/>
        <w:spacing w:after="240" w:afterAutospacing="0"/>
      </w:pPr>
      <w:r w:rsidRPr="000F39DD">
        <w:rPr>
          <w:rStyle w:val="c5"/>
        </w:rPr>
        <w:t>В результате изучения модуля обучающийся должен:</w:t>
      </w:r>
      <w:r w:rsidRPr="000F39DD">
        <w:br/>
      </w:r>
      <w:r w:rsidRPr="000F39DD">
        <w:rPr>
          <w:rStyle w:val="c5"/>
        </w:rPr>
        <w:t>Знать:</w:t>
      </w:r>
      <w:r w:rsidRPr="000F39DD">
        <w:br/>
      </w:r>
      <w:r w:rsidRPr="000F39DD">
        <w:rPr>
          <w:rStyle w:val="c7"/>
        </w:rPr>
        <w:t>основные понятия светской этики;</w:t>
      </w:r>
      <w:r w:rsidRPr="000F39DD">
        <w:br/>
      </w:r>
      <w:r w:rsidRPr="000F39DD">
        <w:rPr>
          <w:rStyle w:val="c7"/>
        </w:rPr>
        <w:t>значение этики в жизни человека;</w:t>
      </w:r>
      <w:r w:rsidRPr="000F39DD">
        <w:br/>
      </w:r>
      <w:r w:rsidRPr="000F39DD">
        <w:rPr>
          <w:rStyle w:val="c7"/>
        </w:rPr>
        <w:t>образцы нравственности в культурах разных народов;</w:t>
      </w:r>
      <w:r w:rsidRPr="000F39DD">
        <w:br/>
      </w:r>
      <w:r w:rsidRPr="000F39DD">
        <w:rPr>
          <w:rStyle w:val="c5"/>
        </w:rPr>
        <w:t>духовные ценности и нравственные идеалы в жизни человека и общества.</w:t>
      </w:r>
      <w:r w:rsidRPr="000F39DD">
        <w:br/>
      </w:r>
      <w:r w:rsidRPr="000F39DD">
        <w:rPr>
          <w:rStyle w:val="c15"/>
        </w:rPr>
        <w:t>Уметь:</w:t>
      </w:r>
      <w:r w:rsidRPr="000F39DD">
        <w:br/>
      </w:r>
      <w:r w:rsidRPr="000F39DD">
        <w:rPr>
          <w:rStyle w:val="c7"/>
        </w:rPr>
        <w:t>излагать свое мнение по поводу значения светской этики в жизни людей и общества;</w:t>
      </w:r>
      <w:r w:rsidRPr="000F39DD">
        <w:br/>
      </w:r>
      <w:r w:rsidRPr="000F39DD">
        <w:rPr>
          <w:rStyle w:val="c7"/>
        </w:rPr>
        <w:t>соотносить нравственные формы поведения с нормами поведения культур разных народов;</w:t>
      </w:r>
      <w:r w:rsidRPr="000F39DD">
        <w:br/>
      </w:r>
      <w:r w:rsidRPr="000F39DD">
        <w:rPr>
          <w:rStyle w:val="c7"/>
        </w:rPr>
        <w:t>строить толерантные отношения в обществе;</w:t>
      </w:r>
      <w:r w:rsidRPr="000F39DD">
        <w:br/>
      </w:r>
      <w:r w:rsidRPr="000F39DD">
        <w:rPr>
          <w:rStyle w:val="c7"/>
        </w:rPr>
        <w:t>применять полученные знания в социуме;</w:t>
      </w:r>
      <w:r w:rsidRPr="000F39DD">
        <w:br/>
      </w:r>
      <w:r w:rsidRPr="000F39DD">
        <w:rPr>
          <w:rStyle w:val="c7"/>
        </w:rPr>
        <w:t>осуществлять поиск необходимой информации для выполнения творческих заданий;</w:t>
      </w:r>
      <w:r w:rsidRPr="000F39DD">
        <w:br/>
      </w:r>
      <w:r w:rsidRPr="000F39DD">
        <w:rPr>
          <w:rStyle w:val="c7"/>
        </w:rPr>
        <w:t>участвовать в диспутах: слушать собеседника и излагать свои мнения, готовить сообщения по выбранным темам.</w:t>
      </w:r>
    </w:p>
    <w:p w:rsidR="000F39DD" w:rsidRPr="000F39DD" w:rsidRDefault="000F39DD" w:rsidP="000F39DD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9DD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0F39D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39D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 Учебный курс «Основы религиозных культур и светской этики» представляет собой</w:t>
      </w:r>
      <w:r w:rsidRPr="000F39DD">
        <w:rPr>
          <w:rStyle w:val="c13"/>
        </w:rPr>
        <w:t> </w:t>
      </w:r>
      <w:r w:rsidRPr="000F39DD">
        <w:rPr>
          <w:rStyle w:val="c5"/>
        </w:rPr>
        <w:t>единый комплекс структурно и содержательно связанных друг с другом шести учебных модулей:</w:t>
      </w:r>
      <w:r w:rsidRPr="000F39DD">
        <w:rPr>
          <w:rStyle w:val="c13"/>
        </w:rPr>
        <w:t> </w:t>
      </w:r>
      <w:r w:rsidRPr="000F39DD">
        <w:rPr>
          <w:rStyle w:val="c5"/>
        </w:rPr>
        <w:t xml:space="preserve">«Основы православной культуры», «Основы исламской культуры», </w:t>
      </w:r>
      <w:r w:rsidRPr="000F39DD">
        <w:rPr>
          <w:rStyle w:val="c5"/>
        </w:rPr>
        <w:lastRenderedPageBreak/>
        <w:t>«Основы буддийской</w:t>
      </w:r>
      <w:r w:rsidR="000F39DD">
        <w:t xml:space="preserve"> </w:t>
      </w:r>
      <w:r w:rsidRPr="000F39DD">
        <w:rPr>
          <w:rStyle w:val="c5"/>
        </w:rPr>
        <w:t>культуры», «Основы иудейской культуры», «Основы мировых религиозных культур», «Основы светской этики».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    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     Содержание каждого из шести модулей учебного курса организовано в рамках четырёх</w:t>
      </w:r>
      <w:r w:rsidRPr="000F39DD">
        <w:rPr>
          <w:rStyle w:val="c13"/>
        </w:rPr>
        <w:t> </w:t>
      </w:r>
      <w:r w:rsidRPr="000F39DD">
        <w:rPr>
          <w:rStyle w:val="c5"/>
        </w:rPr>
        <w:t>основных тематических разделов (уроков). Два из них (уроки 1 и 30) являются общими для всех учебных модулей. Содержательные акценты первого тематического раздела —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Второй и третий тематические разделы (уроки 2—29), изучаемые соответственно в 4 классах, дифференцируют содержание учебного курса применительно к каждому из учебных модулей. Учебный модуль «Основы светской этики»</w:t>
      </w:r>
    </w:p>
    <w:p w:rsidR="003D572E" w:rsidRPr="000F39DD" w:rsidRDefault="003D572E" w:rsidP="000F39DD">
      <w:pPr>
        <w:pStyle w:val="c6"/>
        <w:jc w:val="both"/>
      </w:pPr>
      <w:r w:rsidRPr="000F39DD">
        <w:rPr>
          <w:rStyle w:val="c5"/>
        </w:rPr>
        <w:t>Основное содержание курса (34 часа)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Россия − наша Родина. Духовный мир человека. Культурные традиции.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Светская этика и её значение в жизни человека. Мораль и нравственность.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Культура и мораль. Происхождение морали. Высшие нравственные ценности, идеалы, принципы морали.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Особенности морали. Правила морали. Кто должен заботиться о соблюдении моральных норм в обществе.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Добро и зло. Почему нужно стремиться к добру и избегать зла.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Как менялись представления о добре и зле в ходе истории.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Добродетель и порок. Кто такой добродетельный человек.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Как понимал добродетель древнегреческий философ Аристотель. Какое чувство важно сохранять при стремлении к добродетели.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Что такое свобода. Как связана свобода с моральным выбором.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В каких ситуациях морального выбора чаще всего оказывается человек.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Что такое ответственность. При каких условиях возможно ответственное поведение.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Что такое моральный долг. В чем особенности морального долга. Какие моральные обязанности есть у человека.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Что такое справедливость. По каким признакам можно судить о справедливости. Какие моральные правила нужно соблюдать, чтобы быть справедливым.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Что такое альтруизм. Что такое эгоизм. Что значит быть «разумным эгоистом».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lastRenderedPageBreak/>
        <w:t>Какие отношения существуют между людьми. Что такое дружба. Чем дружеские отношения отличаются от других отношений.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Как светская этика отвечает на вопрос «Что значит быть моральным?»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Подготовка и защита творческих работ и проектов. Методика создания морального кодекса в школе. Образование как нравственная норма.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Род и семья – исток нравственных отношений. Что такое род, семья. Как возникли некоторые фамилии. Что такое родословная.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Что такое поступок в этике. Что такое нравственный поступок. Какие признаки имеет нравственный поступок. Что значит быть нравственным в наше время?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Почему появилось золотое правило нравственности. Как формулируется золотое правило нравственности. Как применять золотое правило нравственности в жизни.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Что такое стыд. Что такое чувство вины. Когда принято извиняться. Методы нравственного самосовершенствования.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Что такое честь. Что такое достоинство.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Что такое совесть.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Чем различаются понятия «Стыд» и «совесть».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Нравственные идеалы. Смелые и сильные защитники Отечества – богатыри. Правила честного поединка.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Кто такие рыцари, джентльмены и леди. Какими качествами должен обладать истинный рыцарь и джентльмен. Что значит быть настоящей леди.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Образцы нравственности в культурах разных народов. Образцы нравственного поведения в культуре России. Трудовая мораль. Нравственные традиции предпринимательства.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Наши знаменитые земляки – труженики, патриоты, воины, коллективисты.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Что такое этикет. Одежда и этикет. Значение речи для этикета. Какие правила этикета должен знать каждый.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Праздники как одна из форм исторической памяти. Когда и как появились праздники. Какое значение имеют праздники. Что такое подарок и как его выбирать.</w:t>
      </w:r>
    </w:p>
    <w:p w:rsidR="003D572E" w:rsidRPr="000F39DD" w:rsidRDefault="003D572E" w:rsidP="000F39DD">
      <w:pPr>
        <w:pStyle w:val="c2"/>
        <w:jc w:val="both"/>
      </w:pPr>
      <w:r w:rsidRPr="000F39DD">
        <w:rPr>
          <w:rStyle w:val="c5"/>
        </w:rPr>
        <w:t>Жизнь человека – высшая нравственная ценность.</w:t>
      </w:r>
    </w:p>
    <w:p w:rsidR="003D572E" w:rsidRPr="000F39DD" w:rsidRDefault="003D572E" w:rsidP="000F39DD">
      <w:pPr>
        <w:pStyle w:val="c2"/>
        <w:jc w:val="both"/>
        <w:rPr>
          <w:rStyle w:val="c5"/>
        </w:rPr>
      </w:pPr>
      <w:r w:rsidRPr="000F39DD">
        <w:rPr>
          <w:rStyle w:val="c5"/>
        </w:rPr>
        <w:t>Любовь и уважение к Отечеству. Государство и мораль гражданина. Патриотизм многонационального и многоконфессионального народа России</w:t>
      </w:r>
      <w:bookmarkStart w:id="0" w:name="_GoBack"/>
      <w:bookmarkEnd w:id="0"/>
    </w:p>
    <w:sectPr w:rsidR="003D572E" w:rsidRPr="000F39DD" w:rsidSect="00B70C70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DA2" w:rsidRDefault="003E1DA2" w:rsidP="00B70C70">
      <w:pPr>
        <w:spacing w:after="0" w:line="240" w:lineRule="auto"/>
      </w:pPr>
      <w:r>
        <w:separator/>
      </w:r>
    </w:p>
  </w:endnote>
  <w:endnote w:type="continuationSeparator" w:id="0">
    <w:p w:rsidR="003E1DA2" w:rsidRDefault="003E1DA2" w:rsidP="00B7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37198"/>
    </w:sdtPr>
    <w:sdtEndPr/>
    <w:sdtContent>
      <w:p w:rsidR="00B70C70" w:rsidRDefault="004F00B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F8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70C70" w:rsidRDefault="00B70C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DA2" w:rsidRDefault="003E1DA2" w:rsidP="00B70C70">
      <w:pPr>
        <w:spacing w:after="0" w:line="240" w:lineRule="auto"/>
      </w:pPr>
      <w:r>
        <w:separator/>
      </w:r>
    </w:p>
  </w:footnote>
  <w:footnote w:type="continuationSeparator" w:id="0">
    <w:p w:rsidR="003E1DA2" w:rsidRDefault="003E1DA2" w:rsidP="00B70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552"/>
    <w:multiLevelType w:val="hybridMultilevel"/>
    <w:tmpl w:val="87541262"/>
    <w:lvl w:ilvl="0" w:tplc="90A6D8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72E"/>
    <w:rsid w:val="000F39DD"/>
    <w:rsid w:val="00161413"/>
    <w:rsid w:val="00205CE5"/>
    <w:rsid w:val="002948F2"/>
    <w:rsid w:val="00297F8D"/>
    <w:rsid w:val="003D572E"/>
    <w:rsid w:val="003E1DA2"/>
    <w:rsid w:val="004C21E3"/>
    <w:rsid w:val="004F00B1"/>
    <w:rsid w:val="006910CA"/>
    <w:rsid w:val="006D739D"/>
    <w:rsid w:val="006F0D77"/>
    <w:rsid w:val="007200AF"/>
    <w:rsid w:val="00781843"/>
    <w:rsid w:val="00785064"/>
    <w:rsid w:val="007B4AD4"/>
    <w:rsid w:val="00884BBE"/>
    <w:rsid w:val="00A144F0"/>
    <w:rsid w:val="00A82FF3"/>
    <w:rsid w:val="00B70C70"/>
    <w:rsid w:val="00D643E4"/>
    <w:rsid w:val="00E6530B"/>
    <w:rsid w:val="00E675CC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EB47D-0089-4592-8182-DE74D152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D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D572E"/>
  </w:style>
  <w:style w:type="character" w:customStyle="1" w:styleId="c13">
    <w:name w:val="c13"/>
    <w:basedOn w:val="a0"/>
    <w:rsid w:val="003D572E"/>
  </w:style>
  <w:style w:type="character" w:customStyle="1" w:styleId="c7">
    <w:name w:val="c7"/>
    <w:basedOn w:val="a0"/>
    <w:rsid w:val="003D572E"/>
  </w:style>
  <w:style w:type="character" w:customStyle="1" w:styleId="c15">
    <w:name w:val="c15"/>
    <w:basedOn w:val="a0"/>
    <w:rsid w:val="003D572E"/>
  </w:style>
  <w:style w:type="paragraph" w:customStyle="1" w:styleId="c2">
    <w:name w:val="c2"/>
    <w:basedOn w:val="a"/>
    <w:rsid w:val="003D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3D572E"/>
    <w:rPr>
      <w:rFonts w:ascii="Microsoft Sans Serif" w:hAnsi="Microsoft Sans Serif" w:cs="Microsoft Sans Serif"/>
      <w:sz w:val="14"/>
      <w:szCs w:val="14"/>
    </w:rPr>
  </w:style>
  <w:style w:type="character" w:customStyle="1" w:styleId="c0">
    <w:name w:val="c0"/>
    <w:basedOn w:val="a0"/>
    <w:rsid w:val="002948F2"/>
  </w:style>
  <w:style w:type="character" w:customStyle="1" w:styleId="c3">
    <w:name w:val="c3"/>
    <w:basedOn w:val="a0"/>
    <w:rsid w:val="002948F2"/>
  </w:style>
  <w:style w:type="paragraph" w:styleId="a3">
    <w:name w:val="List Paragraph"/>
    <w:basedOn w:val="a"/>
    <w:uiPriority w:val="34"/>
    <w:qFormat/>
    <w:rsid w:val="000F3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0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0C70"/>
  </w:style>
  <w:style w:type="paragraph" w:styleId="a6">
    <w:name w:val="footer"/>
    <w:basedOn w:val="a"/>
    <w:link w:val="a7"/>
    <w:uiPriority w:val="99"/>
    <w:unhideWhenUsed/>
    <w:rsid w:val="00B70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C70"/>
  </w:style>
  <w:style w:type="paragraph" w:styleId="a8">
    <w:name w:val="Balloon Text"/>
    <w:basedOn w:val="a"/>
    <w:link w:val="a9"/>
    <w:uiPriority w:val="99"/>
    <w:semiHidden/>
    <w:unhideWhenUsed/>
    <w:rsid w:val="0078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BB300-F59F-463B-A68A-CB1F90EA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Алина Давлетбердина</cp:lastModifiedBy>
  <cp:revision>13</cp:revision>
  <cp:lastPrinted>2017-11-07T11:11:00Z</cp:lastPrinted>
  <dcterms:created xsi:type="dcterms:W3CDTF">2017-10-29T07:57:00Z</dcterms:created>
  <dcterms:modified xsi:type="dcterms:W3CDTF">2018-08-12T09:41:00Z</dcterms:modified>
</cp:coreProperties>
</file>