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5B" w:rsidRDefault="0090775B" w:rsidP="00314298">
      <w:pPr>
        <w:shd w:val="clear" w:color="auto" w:fill="FFFFFF"/>
        <w:tabs>
          <w:tab w:val="left" w:pos="571"/>
        </w:tabs>
        <w:spacing w:after="0" w:line="240" w:lineRule="auto"/>
        <w:ind w:right="-36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английскому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языку</w:t>
      </w:r>
      <w:r w:rsidR="00314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9 </w:t>
      </w:r>
      <w:r w:rsidR="00314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классов</w:t>
      </w:r>
    </w:p>
    <w:p w:rsidR="00314298" w:rsidRPr="00314298" w:rsidRDefault="00314298" w:rsidP="00314298">
      <w:pPr>
        <w:shd w:val="clear" w:color="auto" w:fill="FFFFFF"/>
        <w:tabs>
          <w:tab w:val="left" w:pos="571"/>
        </w:tabs>
        <w:spacing w:after="0" w:line="240" w:lineRule="auto"/>
        <w:ind w:right="-36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751" w:rsidRPr="00707751" w:rsidRDefault="00707751" w:rsidP="00707751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07751">
        <w:rPr>
          <w:rFonts w:ascii="Times New Roman" w:hAnsi="Times New Roman"/>
        </w:rPr>
        <w:t>Рабочая програ</w:t>
      </w:r>
      <w:r>
        <w:rPr>
          <w:rFonts w:ascii="Times New Roman" w:hAnsi="Times New Roman"/>
        </w:rPr>
        <w:t>мма по английскому языку для 9</w:t>
      </w:r>
      <w:r w:rsidRPr="00707751">
        <w:rPr>
          <w:rFonts w:ascii="Times New Roman" w:hAnsi="Times New Roman"/>
        </w:rPr>
        <w:t xml:space="preserve"> классов основной общеобразовательной школы разработана на основе авторской программы под редакцией</w:t>
      </w:r>
      <w:r>
        <w:rPr>
          <w:rFonts w:ascii="Times New Roman" w:hAnsi="Times New Roman"/>
        </w:rPr>
        <w:t xml:space="preserve"> </w:t>
      </w:r>
      <w:proofErr w:type="spellStart"/>
      <w:r w:rsidRPr="00707751">
        <w:rPr>
          <w:rFonts w:ascii="Times New Roman" w:hAnsi="Times New Roman"/>
          <w:color w:val="000000"/>
          <w:shd w:val="clear" w:color="auto" w:fill="FFFFFF"/>
        </w:rPr>
        <w:t>М.З.Биболетовой</w:t>
      </w:r>
      <w:proofErr w:type="spellEnd"/>
      <w:r w:rsidRPr="00707751">
        <w:rPr>
          <w:rFonts w:ascii="Times New Roman" w:hAnsi="Times New Roman"/>
          <w:color w:val="000000"/>
          <w:shd w:val="clear" w:color="auto" w:fill="FFFFFF"/>
        </w:rPr>
        <w:t xml:space="preserve">, Е.Е. </w:t>
      </w:r>
      <w:proofErr w:type="spellStart"/>
      <w:r w:rsidRPr="00707751">
        <w:rPr>
          <w:rFonts w:ascii="Times New Roman" w:hAnsi="Times New Roman"/>
          <w:color w:val="000000"/>
          <w:shd w:val="clear" w:color="auto" w:fill="FFFFFF"/>
        </w:rPr>
        <w:t>Бабушис</w:t>
      </w:r>
      <w:proofErr w:type="spellEnd"/>
      <w:r w:rsidRPr="00707751">
        <w:rPr>
          <w:rFonts w:ascii="Times New Roman" w:hAnsi="Times New Roman"/>
          <w:color w:val="000000"/>
          <w:shd w:val="clear" w:color="auto" w:fill="FFFFFF"/>
        </w:rPr>
        <w:t>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 xml:space="preserve">                         Планируемые результаты освоения учебного предмета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>Личностными результатами являются: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 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освоение социальных норм, правил поведения, ролей и форм социальной жизни в группах и сообществах, включая взрослые и социальные сообщества; 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·    формирование коммуникативной компетентности в общении и  сотрудничестве со сверстниками, старшими и младшими </w:t>
      </w:r>
      <w:proofErr w:type="spellStart"/>
      <w:r w:rsidRPr="005E2352">
        <w:rPr>
          <w:rFonts w:ascii="Times New Roman" w:hAnsi="Times New Roman"/>
          <w:sz w:val="24"/>
          <w:szCs w:val="24"/>
        </w:rPr>
        <w:t>впроцессе</w:t>
      </w:r>
      <w:proofErr w:type="spellEnd"/>
      <w:r w:rsidRPr="005E2352">
        <w:rPr>
          <w:rFonts w:ascii="Times New Roman" w:hAnsi="Times New Roman"/>
          <w:sz w:val="24"/>
          <w:szCs w:val="24"/>
        </w:rPr>
        <w:t> образовательной, общественно полезной, учебно-исследовательской, творческой и других видах деятельности;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основ экологической культуры 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lastRenderedPageBreak/>
        <w:t>·    осознание значения 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эстетического сознания через освоение художественного наследия народов России и мира,  творческой деятельности эстетического характера;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осознание возможностей самореализации средствами иностранного языка;</w:t>
      </w:r>
    </w:p>
    <w:p w:rsidR="008A2337" w:rsidRPr="005E2352" w:rsidRDefault="008A2337" w:rsidP="008A2337">
      <w:pPr>
        <w:tabs>
          <w:tab w:val="left" w:pos="73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стремление к совершенствованию речевой культуры в целом;</w:t>
      </w:r>
      <w:r w:rsidRPr="005E2352">
        <w:rPr>
          <w:rFonts w:ascii="Times New Roman" w:hAnsi="Times New Roman"/>
          <w:sz w:val="24"/>
          <w:szCs w:val="24"/>
        </w:rPr>
        <w:tab/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коммуникативной компетенции в межкультурной и межэтнической коммуникации;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общекультурной и этнической идентичности как составляющих гражданской идентичности личности;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>Метапредметными результатами являются: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умение самостоятельно планировать альтернативные пути  достижения целей,  осознанно выбирать  наиболее эффективные способы решения учебных и познавательных задач;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умение оценивать правильность выполнения учебной задачи,  собственные возможности её решения;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lastRenderedPageBreak/>
        <w:t xml:space="preserve">·    осознанное владение логическими действиями определения понятий, обобщения, установления аналогий и классификации на </w:t>
      </w:r>
      <w:proofErr w:type="gramStart"/>
      <w:r w:rsidRPr="005E2352">
        <w:rPr>
          <w:rFonts w:ascii="Times New Roman" w:hAnsi="Times New Roman"/>
          <w:sz w:val="24"/>
          <w:szCs w:val="24"/>
        </w:rPr>
        <w:t>основе  самостоятельного</w:t>
      </w:r>
      <w:proofErr w:type="gramEnd"/>
      <w:r w:rsidRPr="005E2352">
        <w:rPr>
          <w:rFonts w:ascii="Times New Roman" w:hAnsi="Times New Roman"/>
          <w:sz w:val="24"/>
          <w:szCs w:val="24"/>
        </w:rPr>
        <w:t xml:space="preserve"> выбора оснований и критериев, установления </w:t>
      </w:r>
      <w:proofErr w:type="spellStart"/>
      <w:r w:rsidRPr="005E2352">
        <w:rPr>
          <w:rFonts w:ascii="Times New Roman" w:hAnsi="Times New Roman"/>
          <w:sz w:val="24"/>
          <w:szCs w:val="24"/>
        </w:rPr>
        <w:t>родо</w:t>
      </w:r>
      <w:proofErr w:type="spellEnd"/>
      <w:r w:rsidRPr="005E2352">
        <w:rPr>
          <w:rFonts w:ascii="Times New Roman" w:hAnsi="Times New Roman"/>
          <w:sz w:val="24"/>
          <w:szCs w:val="24"/>
        </w:rPr>
        <w:t>-видовых связей;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·    умение устанавливать причинно-следственные связи, </w:t>
      </w:r>
      <w:proofErr w:type="gramStart"/>
      <w:r w:rsidRPr="005E2352">
        <w:rPr>
          <w:rFonts w:ascii="Times New Roman" w:hAnsi="Times New Roman"/>
          <w:sz w:val="24"/>
          <w:szCs w:val="24"/>
        </w:rPr>
        <w:t>строить  логическое</w:t>
      </w:r>
      <w:proofErr w:type="gramEnd"/>
      <w:r w:rsidRPr="005E2352">
        <w:rPr>
          <w:rFonts w:ascii="Times New Roman" w:hAnsi="Times New Roman"/>
          <w:sz w:val="24"/>
          <w:szCs w:val="24"/>
        </w:rPr>
        <w:t xml:space="preserve"> рассуждение, умозаключение (индуктивное, дедуктивное  и по аналогии) и выводы;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умение создавать, применять и преобразовывать знаки и символы, модели и схемы для решения учебных и познавательных задач;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·    умение организовывать  учебное сотрудничество и совместную деятельность с учителем и сверстниками;   </w:t>
      </w:r>
      <w:proofErr w:type="spellStart"/>
      <w:r w:rsidRPr="005E2352">
        <w:rPr>
          <w:rFonts w:ascii="Times New Roman" w:hAnsi="Times New Roman"/>
          <w:sz w:val="24"/>
          <w:szCs w:val="24"/>
        </w:rPr>
        <w:t>работатьиндивидуально</w:t>
      </w:r>
      <w:proofErr w:type="spellEnd"/>
      <w:r w:rsidRPr="005E2352">
        <w:rPr>
          <w:rFonts w:ascii="Times New Roman" w:hAnsi="Times New Roman"/>
          <w:sz w:val="24"/>
          <w:szCs w:val="24"/>
        </w:rPr>
        <w:t xml:space="preserve">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умения планировать своё речевое и неречевое поведение;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коммуникативной компетенции, включая умение взаимодействовать с окружающими, выполняя разные социальные роли;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·    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>Предметными результатами являются: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А. В коммуникативной сфере (т.е. владении иностранным языком как средством общения):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Речевая компетенция в следующих видах речевой деятельности: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В говорении: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lastRenderedPageBreak/>
        <w:t>–    рассказывать о себе, своей семье, друзьях, своих интересах и планах на будущее;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сообщать краткие сведения о своём городе/селе, о своей стране и странах изучаемого языка;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В аудировании: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воспринимать на слух и полностью понимать речь учителя, одноклассников;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В чтении: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читать аутентичные тексты разных жанров и стилей преимущественно с пониманием основного содержания;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читать несложные аутентичные тексты разных жанров и стилей 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читать аутентичные тексты с выборочным пониманием значимой/нужной/интересующей информации.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В письменной речи: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заполнять анкеты и формуляры;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составлять план, тезисы устного или письменного сообщения; кратко излагать результаты проектной деятельности.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>Языковая компетенция: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применение правил написания слов, изученных в основной школе;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lastRenderedPageBreak/>
        <w:t>–    знание основных способов словообразования (аффиксации, словосложения, конверсии);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распознавание и употребление в речи основных морфологических форм и синтаксических конструкций изучаемого языка;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знание признаков изученных грамматических явлений (</w:t>
      </w:r>
      <w:proofErr w:type="spellStart"/>
      <w:proofErr w:type="gramStart"/>
      <w:r w:rsidRPr="005E2352">
        <w:rPr>
          <w:rFonts w:ascii="Times New Roman" w:hAnsi="Times New Roman"/>
          <w:sz w:val="24"/>
          <w:szCs w:val="24"/>
        </w:rPr>
        <w:t>видо</w:t>
      </w:r>
      <w:proofErr w:type="spellEnd"/>
      <w:r w:rsidRPr="005E2352">
        <w:rPr>
          <w:rFonts w:ascii="Times New Roman" w:hAnsi="Times New Roman"/>
          <w:sz w:val="24"/>
          <w:szCs w:val="24"/>
        </w:rPr>
        <w:t>-временных</w:t>
      </w:r>
      <w:proofErr w:type="gramEnd"/>
      <w:r w:rsidRPr="005E2352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знание основных различий систем иностранного и русского/родного языков.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>Социокультурная компетенция: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знакомство с образцами художественной, публицистической и научно-популярной литературы;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представление о сходстве и различиях в традициях своей страны и стран изучаемого языка;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понимание роли владения иностранными языками в современном мире.</w:t>
      </w:r>
    </w:p>
    <w:p w:rsid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 w:rsidR="005E2352" w:rsidRPr="005E2352">
        <w:rPr>
          <w:rFonts w:ascii="Times New Roman" w:hAnsi="Times New Roman"/>
          <w:b/>
          <w:sz w:val="24"/>
          <w:szCs w:val="24"/>
        </w:rPr>
        <w:t xml:space="preserve">: </w:t>
      </w:r>
    </w:p>
    <w:p w:rsidR="00987D62" w:rsidRPr="005E2352" w:rsidRDefault="005E2352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2337" w:rsidRPr="005E2352">
        <w:rPr>
          <w:rFonts w:ascii="Times New Roman" w:hAnsi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 В познавательной сфере: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lastRenderedPageBreak/>
        <w:t>–    готовность и умение осуществлять индивидуальную и совместную проектную работу;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владение способами и приёмами дальнейшего самостоятельного изучения иностранных языков.</w:t>
      </w:r>
    </w:p>
    <w:p w:rsidR="008A2337" w:rsidRPr="005E2352" w:rsidRDefault="00987D62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 </w:t>
      </w:r>
      <w:r w:rsidR="008A2337" w:rsidRPr="005E2352">
        <w:rPr>
          <w:rFonts w:ascii="Times New Roman" w:hAnsi="Times New Roman"/>
          <w:sz w:val="24"/>
          <w:szCs w:val="24"/>
        </w:rPr>
        <w:t> В ценностно-ориентационной сфере: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представление о языке как средстве выражения чувств, эмоций, основе культуры мышления;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–    представление о целостном </w:t>
      </w:r>
      <w:proofErr w:type="spellStart"/>
      <w:r w:rsidRPr="005E2352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5E2352">
        <w:rPr>
          <w:rFonts w:ascii="Times New Roman" w:hAnsi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 В эстетической сфере: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владение элементарными средствами выражения чувств и эмоций на иностранном языке;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стремление к знакомству с образцами художественного творчества на иностранном языке и средствами иностранного языка;</w:t>
      </w:r>
    </w:p>
    <w:p w:rsidR="00987D62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развитие чувства прекрасного в процессе обсуждения современных тенденций в живописи, музыке, литературе. </w:t>
      </w:r>
    </w:p>
    <w:p w:rsidR="008A2337" w:rsidRPr="005E2352" w:rsidRDefault="00987D62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 </w:t>
      </w:r>
      <w:r w:rsidR="008A2337" w:rsidRPr="005E2352">
        <w:rPr>
          <w:rFonts w:ascii="Times New Roman" w:hAnsi="Times New Roman"/>
          <w:sz w:val="24"/>
          <w:szCs w:val="24"/>
        </w:rPr>
        <w:t>В трудовой сфере: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умение рационально планировать свой учебный труд;</w:t>
      </w:r>
    </w:p>
    <w:p w:rsidR="00987D62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умение работать в соответствии с намеченным планом.</w:t>
      </w:r>
    </w:p>
    <w:p w:rsidR="008A2337" w:rsidRPr="005E2352" w:rsidRDefault="008A2337" w:rsidP="008A23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 В физической сфере:</w:t>
      </w:r>
    </w:p>
    <w:p w:rsidR="008A2337" w:rsidRPr="005E2352" w:rsidRDefault="008A2337" w:rsidP="00016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–    стремление вести здоровый образ жизни (режим труда и отдыха, питание, спорт, фитнес).</w:t>
      </w:r>
    </w:p>
    <w:p w:rsidR="008A2337" w:rsidRPr="005E2352" w:rsidRDefault="008A2337" w:rsidP="008A2337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235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16F4B" w:rsidRPr="005E2352" w:rsidRDefault="00016F4B" w:rsidP="008A2337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A2337" w:rsidRPr="005E2352" w:rsidRDefault="008A2337" w:rsidP="0098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В курсе английского языка можно выделить следующие содержательные линии:</w:t>
      </w:r>
    </w:p>
    <w:p w:rsidR="008A2337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- коммуникативные умения в основных видах речевой деятельности: аудирование, говорение, чтение и письмо;</w:t>
      </w:r>
    </w:p>
    <w:p w:rsidR="008A2337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- языковые средства и навыки пользования ими;</w:t>
      </w:r>
    </w:p>
    <w:p w:rsidR="008A2337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>- социокультурная осведомлённость;</w:t>
      </w:r>
    </w:p>
    <w:p w:rsidR="00987D62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E235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E2352">
        <w:rPr>
          <w:rFonts w:ascii="Times New Roman" w:hAnsi="Times New Roman"/>
          <w:sz w:val="24"/>
          <w:szCs w:val="24"/>
        </w:rPr>
        <w:t xml:space="preserve"> умения.</w:t>
      </w:r>
    </w:p>
    <w:p w:rsidR="00987D62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lastRenderedPageBreak/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987D62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Обучение перечисленным видам речевой деятельности происходит во взаимосвязи. </w:t>
      </w:r>
    </w:p>
    <w:p w:rsidR="008A2337" w:rsidRPr="005E2352" w:rsidRDefault="008A2337" w:rsidP="00987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52">
        <w:rPr>
          <w:rFonts w:ascii="Times New Roman" w:hAnsi="Times New Roman"/>
          <w:sz w:val="24"/>
          <w:szCs w:val="24"/>
        </w:rPr>
        <w:t xml:space="preserve">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 </w:t>
      </w:r>
    </w:p>
    <w:p w:rsidR="008A2337" w:rsidRPr="005E2352" w:rsidRDefault="008A2337" w:rsidP="008A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2352">
        <w:rPr>
          <w:rFonts w:ascii="Times New Roman" w:eastAsiaTheme="minorHAnsi" w:hAnsi="Times New Roman"/>
          <w:sz w:val="24"/>
          <w:szCs w:val="24"/>
        </w:rPr>
        <w:t>Структура учебника согласуется с той, которая знакома школьникам по предыдущим учебникам серии. Учебник для 9 класса включает 4 раздела (UNITS), в рамках которых отрабатываются языковые и речевые аспекты содержания:</w:t>
      </w:r>
    </w:p>
    <w:p w:rsidR="00010EE1" w:rsidRPr="005E2352" w:rsidRDefault="00010EE1" w:rsidP="008A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10EE1" w:rsidRPr="005E2352" w:rsidRDefault="00010EE1" w:rsidP="008A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275"/>
      </w:tblGrid>
      <w:tr w:rsidR="00010EE1" w:rsidRPr="005E2352" w:rsidTr="00010EE1">
        <w:trPr>
          <w:trHeight w:val="739"/>
        </w:trPr>
        <w:tc>
          <w:tcPr>
            <w:tcW w:w="6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  <w:rPr>
                <w:b/>
              </w:rPr>
            </w:pPr>
            <w:r w:rsidRPr="005E2352">
              <w:rPr>
                <w:b/>
              </w:rPr>
              <w:t>№</w:t>
            </w:r>
            <w:r w:rsidRPr="005E2352">
              <w:rPr>
                <w:b/>
                <w:i/>
              </w:rPr>
              <w:t xml:space="preserve"> </w:t>
            </w:r>
            <w:r w:rsidRPr="005E2352">
              <w:rPr>
                <w:b/>
              </w:rPr>
              <w:t>п/п</w:t>
            </w:r>
          </w:p>
        </w:tc>
        <w:tc>
          <w:tcPr>
            <w:tcW w:w="4962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  <w:rPr>
                <w:b/>
              </w:rPr>
            </w:pPr>
            <w:r w:rsidRPr="005E2352">
              <w:rPr>
                <w:b/>
              </w:rPr>
              <w:t xml:space="preserve"> Наименование темы (разделов), основное содержание</w:t>
            </w:r>
          </w:p>
        </w:tc>
        <w:tc>
          <w:tcPr>
            <w:tcW w:w="12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  <w:rPr>
                <w:b/>
              </w:rPr>
            </w:pPr>
            <w:r w:rsidRPr="005E2352">
              <w:rPr>
                <w:b/>
              </w:rPr>
              <w:t xml:space="preserve">Количество часов </w:t>
            </w:r>
          </w:p>
        </w:tc>
      </w:tr>
      <w:tr w:rsidR="00010EE1" w:rsidRPr="005E2352" w:rsidTr="00010EE1">
        <w:tc>
          <w:tcPr>
            <w:tcW w:w="6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1.</w:t>
            </w:r>
          </w:p>
        </w:tc>
        <w:tc>
          <w:tcPr>
            <w:tcW w:w="4962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  <w:rPr>
                <w:rFonts w:eastAsiaTheme="minorEastAsia"/>
              </w:rPr>
            </w:pPr>
            <w:r w:rsidRPr="005E2352">
              <w:rPr>
                <w:rFonts w:eastAsiaTheme="minorEastAsia"/>
                <w:b/>
                <w:lang w:val="en-US"/>
              </w:rPr>
              <w:t>Unit</w:t>
            </w:r>
            <w:r w:rsidRPr="005E2352">
              <w:rPr>
                <w:rFonts w:eastAsiaTheme="minorEastAsia"/>
                <w:b/>
              </w:rPr>
              <w:t xml:space="preserve"> 1.</w:t>
            </w:r>
            <w:r w:rsidRPr="005E2352">
              <w:rPr>
                <w:rFonts w:eastAsiaTheme="minorEastAsia"/>
              </w:rPr>
              <w:t xml:space="preserve"> Семья и друзья. Взаимоотношения.</w:t>
            </w:r>
          </w:p>
        </w:tc>
        <w:tc>
          <w:tcPr>
            <w:tcW w:w="12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27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</w:tr>
      <w:tr w:rsidR="00010EE1" w:rsidRPr="005E2352" w:rsidTr="00010EE1">
        <w:tc>
          <w:tcPr>
            <w:tcW w:w="6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2.</w:t>
            </w:r>
          </w:p>
        </w:tc>
        <w:tc>
          <w:tcPr>
            <w:tcW w:w="4962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rPr>
                <w:rFonts w:eastAsiaTheme="minorEastAsia"/>
                <w:b/>
                <w:lang w:val="en-US"/>
              </w:rPr>
              <w:t>Unit 2</w:t>
            </w:r>
            <w:r w:rsidRPr="005E2352">
              <w:rPr>
                <w:rFonts w:eastAsiaTheme="minorEastAsia"/>
                <w:b/>
              </w:rPr>
              <w:t>.</w:t>
            </w:r>
            <w:r w:rsidRPr="005E2352">
              <w:rPr>
                <w:rFonts w:eastAsiaTheme="minorEastAsia"/>
              </w:rPr>
              <w:t xml:space="preserve"> </w:t>
            </w:r>
            <w:r w:rsidRPr="005E2352">
              <w:t>Путешествие по миру.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  <w:tc>
          <w:tcPr>
            <w:tcW w:w="12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21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</w:tr>
      <w:tr w:rsidR="00010EE1" w:rsidRPr="005E2352" w:rsidTr="00010EE1">
        <w:tc>
          <w:tcPr>
            <w:tcW w:w="6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3.</w:t>
            </w:r>
          </w:p>
        </w:tc>
        <w:tc>
          <w:tcPr>
            <w:tcW w:w="4962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rPr>
                <w:rFonts w:eastAsiaTheme="minorEastAsia"/>
                <w:b/>
                <w:lang w:val="en-US"/>
              </w:rPr>
              <w:t>Unit</w:t>
            </w:r>
            <w:r w:rsidRPr="005E2352">
              <w:rPr>
                <w:rFonts w:eastAsiaTheme="minorEastAsia"/>
                <w:b/>
              </w:rPr>
              <w:t xml:space="preserve"> 3.</w:t>
            </w:r>
            <w:r w:rsidRPr="005E2352">
              <w:rPr>
                <w:rFonts w:eastAsiaTheme="minorEastAsia"/>
              </w:rPr>
              <w:t xml:space="preserve"> </w:t>
            </w:r>
            <w:r w:rsidRPr="005E2352">
              <w:t>Можем ли мы научиться жить в мире?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  <w:tc>
          <w:tcPr>
            <w:tcW w:w="12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30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</w:tr>
      <w:tr w:rsidR="00010EE1" w:rsidRPr="005E2352" w:rsidTr="00010EE1">
        <w:tc>
          <w:tcPr>
            <w:tcW w:w="6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4.</w:t>
            </w:r>
          </w:p>
        </w:tc>
        <w:tc>
          <w:tcPr>
            <w:tcW w:w="4962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rPr>
                <w:rFonts w:eastAsiaTheme="minorEastAsia"/>
                <w:b/>
                <w:lang w:val="en-US"/>
              </w:rPr>
              <w:t>Unit 3</w:t>
            </w:r>
            <w:r w:rsidRPr="005E2352">
              <w:rPr>
                <w:rFonts w:eastAsiaTheme="minorEastAsia"/>
                <w:b/>
              </w:rPr>
              <w:t>.</w:t>
            </w:r>
            <w:r w:rsidRPr="005E2352">
              <w:rPr>
                <w:rFonts w:eastAsiaTheme="minorEastAsia"/>
              </w:rPr>
              <w:t xml:space="preserve"> </w:t>
            </w:r>
            <w:r w:rsidRPr="005E2352">
              <w:t>Сделай свой выбор.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  <w:tc>
          <w:tcPr>
            <w:tcW w:w="12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24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</w:tr>
      <w:tr w:rsidR="00010EE1" w:rsidRPr="005E2352" w:rsidTr="00010EE1">
        <w:tc>
          <w:tcPr>
            <w:tcW w:w="6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  <w:tc>
          <w:tcPr>
            <w:tcW w:w="4962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  <w:rPr>
                <w:b/>
              </w:rPr>
            </w:pPr>
            <w:r w:rsidRPr="005E2352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010EE1" w:rsidRPr="005E2352" w:rsidRDefault="00010EE1" w:rsidP="00010EE1">
            <w:pPr>
              <w:pStyle w:val="a3"/>
              <w:spacing w:after="0"/>
              <w:jc w:val="both"/>
            </w:pPr>
            <w:r w:rsidRPr="005E2352">
              <w:t>102</w:t>
            </w:r>
          </w:p>
          <w:p w:rsidR="00010EE1" w:rsidRPr="005E2352" w:rsidRDefault="00010EE1" w:rsidP="00010EE1">
            <w:pPr>
              <w:pStyle w:val="a3"/>
              <w:spacing w:after="0"/>
              <w:jc w:val="both"/>
            </w:pPr>
          </w:p>
        </w:tc>
      </w:tr>
    </w:tbl>
    <w:p w:rsidR="00016F4B" w:rsidRPr="005E2352" w:rsidRDefault="00016F4B" w:rsidP="008A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A2337" w:rsidRPr="005E2352" w:rsidRDefault="008A2337" w:rsidP="008A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2352">
        <w:rPr>
          <w:rFonts w:ascii="Times New Roman" w:eastAsiaTheme="minorHAnsi" w:hAnsi="Times New Roman"/>
          <w:b/>
          <w:bCs/>
          <w:sz w:val="24"/>
          <w:szCs w:val="24"/>
        </w:rPr>
        <w:t xml:space="preserve">Оценка знаний и умений </w:t>
      </w:r>
      <w:r w:rsidRPr="005E2352">
        <w:rPr>
          <w:rFonts w:ascii="Times New Roman" w:eastAsiaTheme="minorHAnsi" w:hAnsi="Times New Roman"/>
          <w:sz w:val="24"/>
          <w:szCs w:val="24"/>
        </w:rPr>
        <w:t>учащихся проводится с помощью самостоятельных домашних заданий из учебника, а также в виде контрольных работ</w:t>
      </w:r>
    </w:p>
    <w:p w:rsidR="00010EE1" w:rsidRPr="005E2352" w:rsidRDefault="008A2337" w:rsidP="00016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2352">
        <w:rPr>
          <w:rFonts w:ascii="Times New Roman" w:eastAsiaTheme="minorHAnsi" w:hAnsi="Times New Roman"/>
          <w:sz w:val="24"/>
          <w:szCs w:val="24"/>
        </w:rPr>
        <w:t xml:space="preserve">для оценки коммуникативных умений детей по всем видам речевой деятельности (аудирование, чтение, письмо, говорение) в разделе </w:t>
      </w:r>
      <w:proofErr w:type="spellStart"/>
      <w:r w:rsidRPr="005E2352">
        <w:rPr>
          <w:rFonts w:ascii="Times New Roman" w:eastAsiaTheme="minorHAnsi" w:hAnsi="Times New Roman"/>
          <w:sz w:val="24"/>
          <w:szCs w:val="24"/>
        </w:rPr>
        <w:t>Progress</w:t>
      </w:r>
      <w:proofErr w:type="spellEnd"/>
      <w:r w:rsidRPr="005E235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E2352">
        <w:rPr>
          <w:rFonts w:ascii="Times New Roman" w:eastAsiaTheme="minorHAnsi" w:hAnsi="Times New Roman"/>
          <w:sz w:val="24"/>
          <w:szCs w:val="24"/>
        </w:rPr>
        <w:t>Check</w:t>
      </w:r>
      <w:proofErr w:type="spellEnd"/>
      <w:r w:rsidRPr="005E2352">
        <w:rPr>
          <w:rFonts w:ascii="Times New Roman" w:eastAsiaTheme="minorHAnsi" w:hAnsi="Times New Roman"/>
          <w:sz w:val="24"/>
          <w:szCs w:val="24"/>
        </w:rPr>
        <w:t xml:space="preserve"> в конце каждой четверти.</w:t>
      </w:r>
    </w:p>
    <w:sectPr w:rsidR="00010EE1" w:rsidRPr="005E2352" w:rsidSect="00564B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8F" w:rsidRDefault="00E86C8F" w:rsidP="009F2224">
      <w:pPr>
        <w:spacing w:after="0" w:line="240" w:lineRule="auto"/>
      </w:pPr>
      <w:r>
        <w:separator/>
      </w:r>
    </w:p>
  </w:endnote>
  <w:endnote w:type="continuationSeparator" w:id="0">
    <w:p w:rsidR="00E86C8F" w:rsidRDefault="00E86C8F" w:rsidP="009F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12379"/>
      <w:docPartObj>
        <w:docPartGallery w:val="Page Numbers (Bottom of Page)"/>
        <w:docPartUnique/>
      </w:docPartObj>
    </w:sdtPr>
    <w:sdtEndPr/>
    <w:sdtContent>
      <w:p w:rsidR="005E2352" w:rsidRDefault="00FB6F1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2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2352" w:rsidRDefault="005E23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8F" w:rsidRDefault="00E86C8F" w:rsidP="009F2224">
      <w:pPr>
        <w:spacing w:after="0" w:line="240" w:lineRule="auto"/>
      </w:pPr>
      <w:r>
        <w:separator/>
      </w:r>
    </w:p>
  </w:footnote>
  <w:footnote w:type="continuationSeparator" w:id="0">
    <w:p w:rsidR="00E86C8F" w:rsidRDefault="00E86C8F" w:rsidP="009F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337"/>
    <w:rsid w:val="00010EE1"/>
    <w:rsid w:val="00016F4B"/>
    <w:rsid w:val="0010599C"/>
    <w:rsid w:val="001A30A7"/>
    <w:rsid w:val="00270606"/>
    <w:rsid w:val="002A25C8"/>
    <w:rsid w:val="002A358F"/>
    <w:rsid w:val="00314298"/>
    <w:rsid w:val="0045457C"/>
    <w:rsid w:val="00564B9E"/>
    <w:rsid w:val="005E2352"/>
    <w:rsid w:val="00707751"/>
    <w:rsid w:val="00826426"/>
    <w:rsid w:val="008A2337"/>
    <w:rsid w:val="0090775B"/>
    <w:rsid w:val="009724A3"/>
    <w:rsid w:val="00987D62"/>
    <w:rsid w:val="009F2224"/>
    <w:rsid w:val="00A05BB2"/>
    <w:rsid w:val="00A54CF0"/>
    <w:rsid w:val="00E2552A"/>
    <w:rsid w:val="00E86C8F"/>
    <w:rsid w:val="00F506C6"/>
    <w:rsid w:val="00F91FEA"/>
    <w:rsid w:val="00FB6F12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C8B0"/>
  <w15:docId w15:val="{5BC705A3-7757-41F5-B49D-2E1BBDE4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0EE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10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22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224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077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Алина Давлетбердина</cp:lastModifiedBy>
  <cp:revision>10</cp:revision>
  <cp:lastPrinted>2017-11-02T10:27:00Z</cp:lastPrinted>
  <dcterms:created xsi:type="dcterms:W3CDTF">2017-11-02T10:16:00Z</dcterms:created>
  <dcterms:modified xsi:type="dcterms:W3CDTF">2018-08-13T14:42:00Z</dcterms:modified>
</cp:coreProperties>
</file>